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ГОСУДАРСТВЕННАЯ ИНСПЕКЦИЯ СТРОИТЕЛЬНОГО И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НЕНЕЦКОГО АВТОНОМНОГО ОКРУГА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24 декабря 2013 г.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ПОЛОЖЕНИЯ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ГОСУДАРСТВЕННОГО ЖИЛИЩНОГО НАДЗОРА ИНФОРМАЦИИ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ТЕХНИЧЕСКОМ СОСТОЯНИИ МНОГОКВАРТИРНЫХ ДОМОВ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Госинспекции стройнадзора и жилконтроля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02.09.2014 N 59)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6" w:history="1">
        <w:r>
          <w:rPr>
            <w:rFonts w:ascii="Calibri" w:hAnsi="Calibri" w:cs="Calibri"/>
            <w:color w:val="0000FF"/>
          </w:rPr>
          <w:t>статьей 4</w:t>
        </w:r>
      </w:hyperlink>
      <w:r>
        <w:rPr>
          <w:rFonts w:ascii="Calibri" w:hAnsi="Calibri" w:cs="Calibri"/>
        </w:rPr>
        <w:t xml:space="preserve">, </w:t>
      </w:r>
      <w:hyperlink r:id="rId7" w:history="1">
        <w:r>
          <w:rPr>
            <w:rFonts w:ascii="Calibri" w:hAnsi="Calibri" w:cs="Calibri"/>
            <w:color w:val="0000FF"/>
          </w:rPr>
          <w:t>частью 3 статьи 19</w:t>
        </w:r>
      </w:hyperlink>
      <w:r>
        <w:rPr>
          <w:rFonts w:ascii="Calibri" w:hAnsi="Calibri" w:cs="Calibri"/>
        </w:rPr>
        <w:t xml:space="preserve"> закона Ненецкого автономного округа от 15.07.2013 N 77-ОЗ "Об организации проведения капитального ремонта общего имущества в многоквартирных домах, расположенных на территории Ненецкого автономного округа" приказываю: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w:anchor="Par33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предоставлении в орган государственного жилищного надзора информации о техническом состоянии многоквартирных домов согласно Приложению.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Настоящий приказ вступает в силу со дня его официального опубликования.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Исполняющий обязанности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начальника Инспекции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А.Н.ФИЛИППОВ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6"/>
      <w:bookmarkEnd w:id="1"/>
      <w:r>
        <w:rPr>
          <w:rFonts w:ascii="Calibri" w:hAnsi="Calibri" w:cs="Calibri"/>
        </w:rPr>
        <w:t>Приложение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"Об утверждении Положения о предоставлении в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орган государственного жилищного надзора информации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техническом состоянии многоквартирных домов"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"/>
      <w:bookmarkEnd w:id="2"/>
      <w:r>
        <w:rPr>
          <w:rFonts w:ascii="Calibri" w:hAnsi="Calibri" w:cs="Calibri"/>
          <w:b/>
          <w:bCs/>
        </w:rPr>
        <w:t>ПОЛОЖЕНИЕ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ПРЕДОСТАВЛЕНИИ В ОРГАН 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ИНФОРМАЦИИ О ТЕХНИЧЕСКОМ СОСТОЯНИИ МНОГОКВАРТИРНЫХ ДОМОВ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Госинспекции стройнадзора и жилконтроля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02.09.2014 N 59)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Настоящее Положение разработано в целях реализации требований, установленных </w:t>
      </w:r>
      <w:hyperlink r:id="rId9" w:history="1">
        <w:r>
          <w:rPr>
            <w:rFonts w:ascii="Calibri" w:hAnsi="Calibri" w:cs="Calibri"/>
            <w:color w:val="0000FF"/>
          </w:rPr>
          <w:t>статьей 19</w:t>
        </w:r>
      </w:hyperlink>
      <w:r>
        <w:rPr>
          <w:rFonts w:ascii="Calibri" w:hAnsi="Calibri" w:cs="Calibri"/>
        </w:rPr>
        <w:t xml:space="preserve"> закона Ненецкого автономного округа от 15.07.2013 N 77-ОЗ "Об организации проведения капитального ремонта общего имущества в многоквартирных домах, расположенных на территории Ненецкого автономного округа" (далее - Закон), и устанавливает порядок и формы предоставления органами местного самоуправления Ненецкого автономного округа, органами муниципального жилищного контроля, лицами, осуществляющими управление многоквартирными домами, региональным оператором, и также иными лицами, указанными в </w:t>
      </w:r>
      <w:hyperlink r:id="rId10" w:history="1">
        <w:r>
          <w:rPr>
            <w:rFonts w:ascii="Calibri" w:hAnsi="Calibri" w:cs="Calibri"/>
            <w:color w:val="0000FF"/>
          </w:rPr>
          <w:t>части 8 статьи 19</w:t>
        </w:r>
      </w:hyperlink>
      <w:r>
        <w:rPr>
          <w:rFonts w:ascii="Calibri" w:hAnsi="Calibri" w:cs="Calibri"/>
        </w:rPr>
        <w:t xml:space="preserve"> Закона, информации о техническом состоянии многоквартирных домов, </w:t>
      </w:r>
      <w:r>
        <w:rPr>
          <w:rFonts w:ascii="Calibri" w:hAnsi="Calibri" w:cs="Calibri"/>
        </w:rPr>
        <w:lastRenderedPageBreak/>
        <w:t>необходимой для анализа и подготовки доклада о техническом состоянии многоквартирных домов, расположенных на территории Ненецкого автономного округа.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1"/>
      <w:bookmarkEnd w:id="3"/>
      <w:r>
        <w:rPr>
          <w:rFonts w:ascii="Calibri" w:hAnsi="Calibri" w:cs="Calibri"/>
        </w:rPr>
        <w:t>2. Органы местного самоуправления ежегодно в срок до 1 марта текущего года представляют в Государственную инспекцию строительного и жилищного надзора Ненецкого автономного округа (далее - Инспекция) на бумажном носителе и в электронном виде в формате EXCEL (с расширением ".xls" на адрес электронной почты gsn@ogvnao.ru):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Госинспекции стройнадзора и жилконтроля НАО от 02.09.2014 N 59)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w:anchor="Par87" w:history="1">
        <w:r>
          <w:rPr>
            <w:rFonts w:ascii="Calibri" w:hAnsi="Calibri" w:cs="Calibri"/>
            <w:color w:val="0000FF"/>
          </w:rPr>
          <w:t>реестр</w:t>
        </w:r>
      </w:hyperlink>
      <w:r>
        <w:rPr>
          <w:rFonts w:ascii="Calibri" w:hAnsi="Calibri" w:cs="Calibri"/>
        </w:rPr>
        <w:t xml:space="preserve"> всех многоквартирных домов, расположенных на территории соответствующего муниципального образования, в том числе информацию о выбранном и реализованном собственниками помещений способе управления по каждому многоквартирному дому в соответствии с Жилищным </w:t>
      </w:r>
      <w:hyperlink r:id="rId12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 по форме согласно приложению 1 к настоящему Положению;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w:anchor="Par235" w:history="1">
        <w:r>
          <w:rPr>
            <w:rFonts w:ascii="Calibri" w:hAnsi="Calibri" w:cs="Calibri"/>
            <w:color w:val="0000FF"/>
          </w:rPr>
          <w:t>реестр</w:t>
        </w:r>
      </w:hyperlink>
      <w:r>
        <w:rPr>
          <w:rFonts w:ascii="Calibri" w:hAnsi="Calibri" w:cs="Calibri"/>
        </w:rPr>
        <w:t xml:space="preserve"> многоквартирных домов, признанных в установленном Правительством Российской Федерации порядке аварийными и подлежащими сносу, по форме согласно приложению 2 к настоящему Положению, а также многоквартирных домов, в отношении которых органом местного самоуправления приняты решения об изъятии для муниципальных нужд земельного участка, на котором расположен этот многоквартирный дом, по форме согласно </w:t>
      </w:r>
      <w:hyperlink w:anchor="Par321" w:history="1">
        <w:r>
          <w:rPr>
            <w:rFonts w:ascii="Calibri" w:hAnsi="Calibri" w:cs="Calibri"/>
            <w:color w:val="0000FF"/>
          </w:rPr>
          <w:t>приложению 3</w:t>
        </w:r>
      </w:hyperlink>
      <w:r>
        <w:rPr>
          <w:rFonts w:ascii="Calibri" w:hAnsi="Calibri" w:cs="Calibri"/>
        </w:rPr>
        <w:t xml:space="preserve"> к настоящему Положению;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w:anchor="Par408" w:history="1">
        <w:r>
          <w:rPr>
            <w:rFonts w:ascii="Calibri" w:hAnsi="Calibri" w:cs="Calibri"/>
            <w:color w:val="0000FF"/>
          </w:rPr>
          <w:t>реестр</w:t>
        </w:r>
      </w:hyperlink>
      <w:r>
        <w:rPr>
          <w:rFonts w:ascii="Calibri" w:hAnsi="Calibri" w:cs="Calibri"/>
        </w:rPr>
        <w:t xml:space="preserve"> многоквартирных домов, расселенных в предыдущем календарном году, по форме согласно приложению 4 к настоящему Порядку;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</w:t>
      </w:r>
      <w:hyperlink w:anchor="Par487" w:history="1">
        <w:r>
          <w:rPr>
            <w:rFonts w:ascii="Calibri" w:hAnsi="Calibri" w:cs="Calibri"/>
            <w:color w:val="0000FF"/>
          </w:rPr>
          <w:t>реестр</w:t>
        </w:r>
      </w:hyperlink>
      <w:r>
        <w:rPr>
          <w:rFonts w:ascii="Calibri" w:hAnsi="Calibri" w:cs="Calibri"/>
        </w:rPr>
        <w:t xml:space="preserve"> многоквартирных домов, введенных в эксплуатацию в предыдущем календарном году, по форме согласно приложению 5 к настоящему Положению.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Информация, указанная в </w:t>
      </w:r>
      <w:hyperlink w:anchor="Par41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Положения, представляемая на бумажном носителе, подписывается главой (заместителем главы) муниципального образования и скрепляется печатью местной администрации.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8"/>
      <w:bookmarkEnd w:id="4"/>
      <w:r>
        <w:rPr>
          <w:rFonts w:ascii="Calibri" w:hAnsi="Calibri" w:cs="Calibri"/>
        </w:rPr>
        <w:t>4. Органы муниципального жилищного контроля ежегодно в срок до 1 марта представляют в Инспекцию на бумажном носителе и в электронном виде в формате EXCEL (с расширением ".xls" на адрес электронной почты gsn@ogvnao.ru):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Госинспекции стройнадзора и жилконтроля НАО от 02.09.2014 N 59)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w:anchor="Par573" w:history="1">
        <w:r>
          <w:rPr>
            <w:rFonts w:ascii="Calibri" w:hAnsi="Calibri" w:cs="Calibri"/>
            <w:color w:val="0000FF"/>
          </w:rPr>
          <w:t>информацию</w:t>
        </w:r>
      </w:hyperlink>
      <w:r>
        <w:rPr>
          <w:rFonts w:ascii="Calibri" w:hAnsi="Calibri" w:cs="Calibri"/>
        </w:rPr>
        <w:t xml:space="preserve"> о результатах обследования муниципального жилищного фонда, проведенного в весенний и осенний периоды, по форме согласно приложению 6 к настоящему Положению;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w:anchor="Par661" w:history="1">
        <w:r>
          <w:rPr>
            <w:rFonts w:ascii="Calibri" w:hAnsi="Calibri" w:cs="Calibri"/>
            <w:color w:val="0000FF"/>
          </w:rPr>
          <w:t>информацию</w:t>
        </w:r>
      </w:hyperlink>
      <w:r>
        <w:rPr>
          <w:rFonts w:ascii="Calibri" w:hAnsi="Calibri" w:cs="Calibri"/>
        </w:rPr>
        <w:t xml:space="preserve"> о нарушениях обязательных требований законодательства, выявленных по результатам проверок в предыдущем календарном году, по форме согласно приложению 7 к настоящему Положению.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Информация, указанная в </w:t>
      </w:r>
      <w:hyperlink w:anchor="Par48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настоящего Положения, представляемая на бумажном носителе, подписывается руководителем органа муниципального жилищного контроля и скрепляется печатью органа муниципального жилищного контроля либо местной администрации.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3"/>
      <w:bookmarkEnd w:id="5"/>
      <w:r>
        <w:rPr>
          <w:rFonts w:ascii="Calibri" w:hAnsi="Calibri" w:cs="Calibri"/>
        </w:rPr>
        <w:t>6. Лица, осуществляющие управление многоквартирными домами, ежегодно в срок до 15 июля представляют в Инспекцию на бумажном носителе и в электронном виде в формате EXCEL (с расширением ".xls" на адрес электронной почты gsn@ogvnao.ru) информацию о результатах проведения мониторинга технического состояния многоквартирных домов, которая включает в себя: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Госинспекции стройнадзора и жилконтроля НАО от 02.09.2014 N 59)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w:anchor="Par756" w:history="1">
        <w:r>
          <w:rPr>
            <w:rFonts w:ascii="Calibri" w:hAnsi="Calibri" w:cs="Calibri"/>
            <w:color w:val="0000FF"/>
          </w:rPr>
          <w:t>раздел 1</w:t>
        </w:r>
      </w:hyperlink>
      <w:r>
        <w:rPr>
          <w:rFonts w:ascii="Calibri" w:hAnsi="Calibri" w:cs="Calibri"/>
        </w:rPr>
        <w:t xml:space="preserve"> "Общая информация о многоквартирных домах" по форме согласно приложению 8 к настоящему Положению;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w:anchor="Par872" w:history="1">
        <w:r>
          <w:rPr>
            <w:rFonts w:ascii="Calibri" w:hAnsi="Calibri" w:cs="Calibri"/>
            <w:color w:val="0000FF"/>
          </w:rPr>
          <w:t>раздел 2</w:t>
        </w:r>
      </w:hyperlink>
      <w:r>
        <w:rPr>
          <w:rFonts w:ascii="Calibri" w:hAnsi="Calibri" w:cs="Calibri"/>
        </w:rPr>
        <w:t xml:space="preserve"> "Обобщенная информация о техническом состоянии многоквартирных домов" по форме согласно приложению 9 к настоящему Положению;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w:anchor="Par1437" w:history="1">
        <w:r>
          <w:rPr>
            <w:rFonts w:ascii="Calibri" w:hAnsi="Calibri" w:cs="Calibri"/>
            <w:color w:val="0000FF"/>
          </w:rPr>
          <w:t>раздел 3</w:t>
        </w:r>
      </w:hyperlink>
      <w:r>
        <w:rPr>
          <w:rFonts w:ascii="Calibri" w:hAnsi="Calibri" w:cs="Calibri"/>
        </w:rPr>
        <w:t xml:space="preserve"> "Показатели технического состояния многоквартирных домов" по форме согласно приложению 10 к настоящему Положению, представляемый в количестве экземпляров, необходимых для заполнения информации обо всех многоквартирных домах, находящихся в управлении.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Информация, указанная в </w:t>
      </w:r>
      <w:hyperlink w:anchor="Par53" w:history="1">
        <w:r>
          <w:rPr>
            <w:rFonts w:ascii="Calibri" w:hAnsi="Calibri" w:cs="Calibri"/>
            <w:color w:val="0000FF"/>
          </w:rPr>
          <w:t>пункте 6</w:t>
        </w:r>
      </w:hyperlink>
      <w:r>
        <w:rPr>
          <w:rFonts w:ascii="Calibri" w:hAnsi="Calibri" w:cs="Calibri"/>
        </w:rPr>
        <w:t xml:space="preserve"> настоящего Положения, представляемая на бумажном носителе, подписывается законным представителем лица, осуществляющего управление </w:t>
      </w:r>
      <w:r>
        <w:rPr>
          <w:rFonts w:ascii="Calibri" w:hAnsi="Calibri" w:cs="Calibri"/>
        </w:rPr>
        <w:lastRenderedPageBreak/>
        <w:t>многоквартирными домами, и скрепляется печатью организации.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59"/>
      <w:bookmarkEnd w:id="6"/>
      <w:r>
        <w:rPr>
          <w:rFonts w:ascii="Calibri" w:hAnsi="Calibri" w:cs="Calibri"/>
        </w:rPr>
        <w:t>8. Региональный оператор ежегодно в срок до 1 апреля представляет в Инспекцию на бумажном носителе и в электронном виде в формате EXCEL (с расширением ".xls" на адрес электронной почты gsn@ogvnao.ru) информацию: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Госинспекции стройнадзора и жилконтроля НАО от 02.09.2014 N 59)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о результатах выполнения работ по капитальному ремонту общего имущества в многоквартирных домах в предыдущем календарном году по форме согласно </w:t>
      </w:r>
      <w:hyperlink w:anchor="Par2824" w:history="1">
        <w:r>
          <w:rPr>
            <w:rFonts w:ascii="Calibri" w:hAnsi="Calibri" w:cs="Calibri"/>
            <w:color w:val="0000FF"/>
          </w:rPr>
          <w:t>приложению 11</w:t>
        </w:r>
      </w:hyperlink>
      <w:r>
        <w:rPr>
          <w:rFonts w:ascii="Calibri" w:hAnsi="Calibri" w:cs="Calibri"/>
        </w:rPr>
        <w:t xml:space="preserve"> к настоящему Положению;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w:anchor="Par2908" w:history="1">
        <w:r>
          <w:rPr>
            <w:rFonts w:ascii="Calibri" w:hAnsi="Calibri" w:cs="Calibri"/>
            <w:color w:val="0000FF"/>
          </w:rPr>
          <w:t>информацию</w:t>
        </w:r>
      </w:hyperlink>
      <w:r>
        <w:rPr>
          <w:rFonts w:ascii="Calibri" w:hAnsi="Calibri" w:cs="Calibri"/>
        </w:rPr>
        <w:t xml:space="preserve"> о выявленных в предыдущем календарном году недостатках (дефектах) выполнения работ по капитальному ремонту общего имущества в многоквартирных домах, обнаруженных в пределах гарантийного срока, а также сведения о мерах, принятых в целях устранения данных недостатков (дефектов), по форме согласно приложению 12 к настоящему Положению;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w:anchor="Par2981" w:history="1">
        <w:r>
          <w:rPr>
            <w:rFonts w:ascii="Calibri" w:hAnsi="Calibri" w:cs="Calibri"/>
            <w:color w:val="0000FF"/>
          </w:rPr>
          <w:t>информацию</w:t>
        </w:r>
      </w:hyperlink>
      <w:r>
        <w:rPr>
          <w:rFonts w:ascii="Calibri" w:hAnsi="Calibri" w:cs="Calibri"/>
        </w:rPr>
        <w:t xml:space="preserve"> о предложенных собственникам помещений в многоквартирном доме сроках начала капитального ремонта, необходимом перечне и об объеме услуг и (или) работ, в соответствии с </w:t>
      </w:r>
      <w:hyperlink r:id="rId16" w:history="1">
        <w:r>
          <w:rPr>
            <w:rFonts w:ascii="Calibri" w:hAnsi="Calibri" w:cs="Calibri"/>
            <w:color w:val="0000FF"/>
          </w:rPr>
          <w:t>пунктом 1 части 2 статьи 31</w:t>
        </w:r>
      </w:hyperlink>
      <w:r>
        <w:rPr>
          <w:rFonts w:ascii="Calibri" w:hAnsi="Calibri" w:cs="Calibri"/>
        </w:rPr>
        <w:t xml:space="preserve"> Закона по форме согласно приложению 13 к настоящему Положению.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Информация, указанная в </w:t>
      </w:r>
      <w:hyperlink w:anchor="Par59" w:history="1">
        <w:r>
          <w:rPr>
            <w:rFonts w:ascii="Calibri" w:hAnsi="Calibri" w:cs="Calibri"/>
            <w:color w:val="0000FF"/>
          </w:rPr>
          <w:t>пункте 8</w:t>
        </w:r>
      </w:hyperlink>
      <w:r>
        <w:rPr>
          <w:rFonts w:ascii="Calibri" w:hAnsi="Calibri" w:cs="Calibri"/>
        </w:rPr>
        <w:t xml:space="preserve"> настоящего Положения, представляемая на бумажном носителе, подписывается руководителем регионального оператора и скрепляется печатью организации.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Органы местного самоуправления Ненецкого автономного округа, органы муниципального жилищного контроля, лица, осуществляющие управление многоквартирными домами, региональный оператор при подготовке информации о техническом состоянии многоквартирных домов вправе обращаться в Инспекцию с запросами о предоставлении разъяснений, касающихся порядка заполнения и предоставления указанной информации. Запросы о предоставлении разъяснений должны быть направлены в Инспекцию не позднее 30 дней до истечения срока предоставления информации, указанного в </w:t>
      </w:r>
      <w:hyperlink w:anchor="Par41" w:history="1">
        <w:r>
          <w:rPr>
            <w:rFonts w:ascii="Calibri" w:hAnsi="Calibri" w:cs="Calibri"/>
            <w:color w:val="0000FF"/>
          </w:rPr>
          <w:t>пунктах 2</w:t>
        </w:r>
      </w:hyperlink>
      <w:r>
        <w:rPr>
          <w:rFonts w:ascii="Calibri" w:hAnsi="Calibri" w:cs="Calibri"/>
        </w:rPr>
        <w:t xml:space="preserve">, </w:t>
      </w:r>
      <w:hyperlink w:anchor="Par48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, </w:t>
      </w:r>
      <w:hyperlink w:anchor="Par53" w:history="1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 xml:space="preserve">, </w:t>
      </w:r>
      <w:hyperlink w:anchor="Par59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 xml:space="preserve"> настоящего Положения.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Поступившие запросы о предоставлении разъяснений подлежат рассмотрению должностными лицами Инспекции в срок не более 10 дней.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В целях анализа представленных результатов мониторинга технического состояния многоквартирных домов на территории Ненецкого автономного округа Инспекция вправе запрашивать в органах государственной власти, органах местного самоуправления, у юридических лиц, индивидуальных предпринимателей и граждан информацию и документы, необходимые для подготовки доклада о техническом состоянии многоквартирных домов. Указанная информация и документы должны быть представлены в Инспекцию в течение десяти дней с момента получения мотивированного запроса.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7" w:name="Par73"/>
      <w:bookmarkEnd w:id="7"/>
      <w:r>
        <w:rPr>
          <w:rFonts w:ascii="Calibri" w:hAnsi="Calibri" w:cs="Calibri"/>
        </w:rPr>
        <w:t>Приложение 1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8B355E" w:rsidSect="00C06A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(наименование органа местного самоуправления)</w:t>
      </w: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(юридический и почтовый адрес, телефон, факс,</w:t>
      </w:r>
    </w:p>
    <w:p w:rsidR="008B355E" w:rsidRDefault="008B355E">
      <w:pPr>
        <w:pStyle w:val="ConsPlusNonformat"/>
      </w:pPr>
      <w:r>
        <w:t xml:space="preserve">                         адрес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8" w:name="Par87"/>
      <w:bookmarkEnd w:id="8"/>
      <w:r>
        <w:t xml:space="preserve">                                  Реестр</w:t>
      </w:r>
    </w:p>
    <w:p w:rsidR="008B355E" w:rsidRDefault="008B355E">
      <w:pPr>
        <w:pStyle w:val="ConsPlusNonformat"/>
      </w:pPr>
      <w:r>
        <w:t xml:space="preserve">            многоквартирных домов, расположенных на территории</w:t>
      </w:r>
    </w:p>
    <w:p w:rsidR="008B355E" w:rsidRDefault="008B355E">
      <w:pPr>
        <w:pStyle w:val="ConsPlusNonformat"/>
      </w:pPr>
      <w:r>
        <w:t xml:space="preserve">                        муниципального образования</w:t>
      </w: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  (наименование муниципального образования)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020"/>
        <w:gridCol w:w="1077"/>
        <w:gridCol w:w="964"/>
        <w:gridCol w:w="907"/>
        <w:gridCol w:w="1020"/>
        <w:gridCol w:w="1247"/>
        <w:gridCol w:w="1361"/>
        <w:gridCol w:w="1247"/>
        <w:gridCol w:w="1134"/>
        <w:gridCol w:w="1191"/>
        <w:gridCol w:w="850"/>
      </w:tblGrid>
      <w:tr w:rsidR="008B355E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многоквартирного дома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постройки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площадь МКД </w:t>
            </w:r>
            <w:hyperlink w:anchor="Par157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>, кв. м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квартир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помещений, находящихся в муниципальной собственности, кв. м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муниципальной собственности в МКД </w:t>
            </w:r>
            <w:hyperlink w:anchor="Par158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>, %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выбранном способе управления</w:t>
            </w:r>
          </w:p>
        </w:tc>
      </w:tr>
      <w:tr w:rsidR="008B355E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Способ управления МКД </w:t>
            </w:r>
            <w:hyperlink w:anchor="Par160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лица, управляющего МКД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--------------------------------</w:t>
      </w:r>
    </w:p>
    <w:p w:rsidR="008B355E" w:rsidRDefault="008B355E">
      <w:pPr>
        <w:pStyle w:val="ConsPlusNonformat"/>
      </w:pPr>
      <w:bookmarkStart w:id="9" w:name="Par157"/>
      <w:bookmarkEnd w:id="9"/>
      <w:r>
        <w:t xml:space="preserve">    &lt;1&gt; Принятое сокращение: МКД - многоквартирный дом.</w:t>
      </w:r>
    </w:p>
    <w:p w:rsidR="008B355E" w:rsidRDefault="008B355E">
      <w:pPr>
        <w:pStyle w:val="ConsPlusNonformat"/>
      </w:pPr>
      <w:bookmarkStart w:id="10" w:name="Par158"/>
      <w:bookmarkEnd w:id="10"/>
      <w:r>
        <w:t xml:space="preserve">    &lt;2&gt;   Доля   в   праве   общей   </w:t>
      </w:r>
      <w:proofErr w:type="gramStart"/>
      <w:r>
        <w:t>собственности  на</w:t>
      </w:r>
      <w:proofErr w:type="gramEnd"/>
      <w:r>
        <w:t xml:space="preserve">  общее  имущество  в</w:t>
      </w:r>
    </w:p>
    <w:p w:rsidR="008B355E" w:rsidRDefault="008B355E">
      <w:pPr>
        <w:pStyle w:val="ConsPlusNonformat"/>
      </w:pPr>
      <w:r>
        <w:t xml:space="preserve">многоквартирном доме, определенная в соответствии с </w:t>
      </w:r>
      <w:hyperlink r:id="rId17" w:history="1">
        <w:r>
          <w:rPr>
            <w:color w:val="0000FF"/>
          </w:rPr>
          <w:t>ч. 1 ст. 37</w:t>
        </w:r>
      </w:hyperlink>
      <w:r>
        <w:t xml:space="preserve"> ЖК РФ.</w:t>
      </w:r>
    </w:p>
    <w:p w:rsidR="008B355E" w:rsidRDefault="008B355E">
      <w:pPr>
        <w:pStyle w:val="ConsPlusNonformat"/>
      </w:pPr>
      <w:bookmarkStart w:id="11" w:name="Par160"/>
      <w:bookmarkEnd w:id="11"/>
      <w:r>
        <w:t xml:space="preserve">    &lt;3&gt;    Принятые    </w:t>
      </w:r>
      <w:proofErr w:type="gramStart"/>
      <w:r>
        <w:t xml:space="preserve">сокращения:   </w:t>
      </w:r>
      <w:proofErr w:type="gramEnd"/>
      <w:r>
        <w:t>НУ   -   непосредственное   управление</w:t>
      </w:r>
    </w:p>
    <w:p w:rsidR="008B355E" w:rsidRDefault="008B355E">
      <w:pPr>
        <w:pStyle w:val="ConsPlusNonformat"/>
      </w:pPr>
      <w:proofErr w:type="gramStart"/>
      <w:r>
        <w:t>собственниками  помещений</w:t>
      </w:r>
      <w:proofErr w:type="gramEnd"/>
      <w:r>
        <w:t xml:space="preserve"> в многоквартирном доме (</w:t>
      </w:r>
      <w:hyperlink r:id="rId18" w:history="1">
        <w:r>
          <w:rPr>
            <w:color w:val="0000FF"/>
          </w:rPr>
          <w:t>п. 1 ч. 2 ст. 161</w:t>
        </w:r>
      </w:hyperlink>
      <w:r>
        <w:t xml:space="preserve"> ЖК РФ);</w:t>
      </w:r>
    </w:p>
    <w:p w:rsidR="008B355E" w:rsidRDefault="008B355E">
      <w:pPr>
        <w:pStyle w:val="ConsPlusNonformat"/>
      </w:pPr>
      <w:r>
        <w:lastRenderedPageBreak/>
        <w:t xml:space="preserve">ТСЖ   -   управление   товариществом   </w:t>
      </w:r>
      <w:proofErr w:type="gramStart"/>
      <w:r>
        <w:t>собственников  жилья</w:t>
      </w:r>
      <w:proofErr w:type="gramEnd"/>
      <w:r>
        <w:t xml:space="preserve">  либо  жилищным</w:t>
      </w:r>
    </w:p>
    <w:p w:rsidR="008B355E" w:rsidRDefault="008B355E">
      <w:pPr>
        <w:pStyle w:val="ConsPlusNonformat"/>
      </w:pPr>
      <w:r>
        <w:t>кооперативом или иным специализированным потребительским кооперативом (</w:t>
      </w:r>
      <w:hyperlink r:id="rId19" w:history="1">
        <w:r>
          <w:rPr>
            <w:color w:val="0000FF"/>
          </w:rPr>
          <w:t>п. 2</w:t>
        </w:r>
      </w:hyperlink>
    </w:p>
    <w:p w:rsidR="008B355E" w:rsidRDefault="008B355E">
      <w:pPr>
        <w:pStyle w:val="ConsPlusNonformat"/>
      </w:pPr>
      <w:r>
        <w:t xml:space="preserve">ч.  </w:t>
      </w:r>
      <w:proofErr w:type="gramStart"/>
      <w:r>
        <w:t>2  ст.</w:t>
      </w:r>
      <w:proofErr w:type="gramEnd"/>
      <w:r>
        <w:t xml:space="preserve"> 161 ЖК РФ); УОС - управление управляющей организацией, избранной</w:t>
      </w:r>
    </w:p>
    <w:p w:rsidR="008B355E" w:rsidRDefault="008B355E">
      <w:pPr>
        <w:pStyle w:val="ConsPlusNonformat"/>
      </w:pPr>
      <w:proofErr w:type="gramStart"/>
      <w:r>
        <w:t>общим  собранием</w:t>
      </w:r>
      <w:proofErr w:type="gramEnd"/>
      <w:r>
        <w:t xml:space="preserve">  собственников (</w:t>
      </w:r>
      <w:hyperlink r:id="rId20" w:history="1">
        <w:r>
          <w:rPr>
            <w:color w:val="0000FF"/>
          </w:rPr>
          <w:t>п. 3 ч. 2 ст. 161</w:t>
        </w:r>
      </w:hyperlink>
      <w:r>
        <w:t xml:space="preserve"> ЖК РФ); УОК - управление</w:t>
      </w:r>
    </w:p>
    <w:p w:rsidR="008B355E" w:rsidRDefault="008B355E">
      <w:pPr>
        <w:pStyle w:val="ConsPlusNonformat"/>
      </w:pPr>
      <w:proofErr w:type="gramStart"/>
      <w:r>
        <w:t>управляющей  организацией</w:t>
      </w:r>
      <w:proofErr w:type="gramEnd"/>
      <w:r>
        <w:t>, отобранной через конкурсные процедуры (</w:t>
      </w:r>
      <w:hyperlink r:id="rId21" w:history="1">
        <w:r>
          <w:rPr>
            <w:color w:val="0000FF"/>
          </w:rPr>
          <w:t>п. 3 ч. 2</w:t>
        </w:r>
      </w:hyperlink>
    </w:p>
    <w:p w:rsidR="008B355E" w:rsidRDefault="008B355E">
      <w:pPr>
        <w:pStyle w:val="ConsPlusNonformat"/>
      </w:pPr>
      <w:r>
        <w:t>ст.  161 ЖК РФ); ЗАС - управление застройщиком (</w:t>
      </w:r>
      <w:hyperlink r:id="rId22" w:history="1">
        <w:r>
          <w:rPr>
            <w:color w:val="0000FF"/>
          </w:rPr>
          <w:t>ч. 14 ст. 161</w:t>
        </w:r>
      </w:hyperlink>
      <w:r>
        <w:t xml:space="preserve"> ЖК РФ); УОЗ -</w:t>
      </w:r>
    </w:p>
    <w:p w:rsidR="008B355E" w:rsidRDefault="008B355E">
      <w:pPr>
        <w:pStyle w:val="ConsPlusNonformat"/>
      </w:pPr>
      <w:r>
        <w:t xml:space="preserve">управление   </w:t>
      </w:r>
      <w:proofErr w:type="gramStart"/>
      <w:r>
        <w:t>управляющей  организацией</w:t>
      </w:r>
      <w:proofErr w:type="gramEnd"/>
      <w:r>
        <w:t>,  с  которой  застройщиком  заключен</w:t>
      </w:r>
    </w:p>
    <w:p w:rsidR="008B355E" w:rsidRDefault="008B355E">
      <w:pPr>
        <w:pStyle w:val="ConsPlusNonformat"/>
      </w:pPr>
      <w:r>
        <w:t>договор управления многоквартирным домом (</w:t>
      </w:r>
      <w:hyperlink r:id="rId23" w:history="1">
        <w:r>
          <w:rPr>
            <w:color w:val="0000FF"/>
          </w:rPr>
          <w:t>ч. 14 ст. 161</w:t>
        </w:r>
      </w:hyperlink>
      <w:r>
        <w:t xml:space="preserve"> ЖК РФ); НВ - способ</w:t>
      </w:r>
    </w:p>
    <w:p w:rsidR="008B355E" w:rsidRDefault="008B355E">
      <w:pPr>
        <w:pStyle w:val="ConsPlusNonformat"/>
      </w:pPr>
      <w:r>
        <w:t xml:space="preserve">управления   </w:t>
      </w:r>
      <w:proofErr w:type="gramStart"/>
      <w:r>
        <w:t>многоквартирным  домом</w:t>
      </w:r>
      <w:proofErr w:type="gramEnd"/>
      <w:r>
        <w:t xml:space="preserve">  не  выбран;  НР  -  способ  управления</w:t>
      </w:r>
    </w:p>
    <w:p w:rsidR="008B355E" w:rsidRDefault="008B355E">
      <w:pPr>
        <w:pStyle w:val="ConsPlusNonformat"/>
      </w:pPr>
      <w:r>
        <w:t>многоквартирным домом выбран, но не реализован.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       Общая информация о многоквартирных домах</w:t>
      </w:r>
    </w:p>
    <w:p w:rsidR="008B355E" w:rsidRDefault="008B355E">
      <w:pPr>
        <w:pStyle w:val="ConsPlusNonformat"/>
      </w:pPr>
      <w:r>
        <w:t xml:space="preserve">                       по муниципальному образованию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2041"/>
        <w:gridCol w:w="2154"/>
      </w:tblGrid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многоквартирных домов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многоквартирных домов, кв. м</w:t>
            </w:r>
          </w:p>
        </w:tc>
      </w:tr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 многоквартирных домов в муниципальном образовании: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находящихся: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непосредственном управлении собственниками помещений в многоквартирном доме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управлении товариществом собственников жилья либо жилищным кооперативом или иным специализированным потребительским кооперативом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управлении управляющей организацией, избранной общим собранием собственников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управлении управляющей организацией, отобранной через конкурсные процедуры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управлении застройщиком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 управлении управляющей организацией, с которой застройщиком заключен договор управления многоквартирным домом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выбранного способа управления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выбранным, но не реализованным способом управления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>__________________________________   ___________  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 xml:space="preserve">  (подпись)  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2" w:name="Par221"/>
      <w:bookmarkEnd w:id="12"/>
      <w:r>
        <w:rPr>
          <w:rFonts w:ascii="Calibri" w:hAnsi="Calibri" w:cs="Calibri"/>
        </w:rPr>
        <w:t>Приложение 2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(наименование органа местного самоуправления)</w:t>
      </w: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(юридический и почтовый адрес, телефон, факс,</w:t>
      </w:r>
    </w:p>
    <w:p w:rsidR="008B355E" w:rsidRDefault="008B355E">
      <w:pPr>
        <w:pStyle w:val="ConsPlusNonformat"/>
      </w:pPr>
      <w:r>
        <w:t xml:space="preserve">                         адрес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13" w:name="Par235"/>
      <w:bookmarkEnd w:id="13"/>
      <w:r>
        <w:t xml:space="preserve">                                  Реестр</w:t>
      </w:r>
    </w:p>
    <w:p w:rsidR="008B355E" w:rsidRDefault="008B355E">
      <w:pPr>
        <w:pStyle w:val="ConsPlusNonformat"/>
      </w:pPr>
      <w:r>
        <w:t xml:space="preserve">             многоквартирных домов, признанных в установленном</w:t>
      </w:r>
    </w:p>
    <w:p w:rsidR="008B355E" w:rsidRDefault="008B355E">
      <w:pPr>
        <w:pStyle w:val="ConsPlusNonformat"/>
      </w:pPr>
      <w:r>
        <w:lastRenderedPageBreak/>
        <w:t xml:space="preserve">          Правительством Российской Федерации порядке аварийными</w:t>
      </w:r>
    </w:p>
    <w:p w:rsidR="008B355E" w:rsidRDefault="008B355E">
      <w:pPr>
        <w:pStyle w:val="ConsPlusNonformat"/>
      </w:pPr>
      <w:r>
        <w:t xml:space="preserve">             и подлежащими сносу, расположенных на территории</w:t>
      </w:r>
    </w:p>
    <w:p w:rsidR="008B355E" w:rsidRDefault="008B355E">
      <w:pPr>
        <w:pStyle w:val="ConsPlusNonformat"/>
      </w:pPr>
      <w:r>
        <w:t xml:space="preserve">                        муниципального образования</w:t>
      </w: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  (наименование муниципального образования)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077"/>
        <w:gridCol w:w="1417"/>
        <w:gridCol w:w="1077"/>
        <w:gridCol w:w="1077"/>
        <w:gridCol w:w="1417"/>
        <w:gridCol w:w="1474"/>
        <w:gridCol w:w="1474"/>
      </w:tblGrid>
      <w:tr w:rsidR="008B355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многоквартирного дома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документов о признании многоквартирного дома аварийным и подлежащим сносу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Информация о ходе отселения физических и юридических лиц </w:t>
            </w:r>
            <w:hyperlink w:anchor="Par293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</w:p>
        </w:tc>
      </w:tr>
      <w:tr w:rsidR="008B355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Дата, номер заключения межведомственной комиссии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Дата, номер распоряжения органа местного самоуправления </w:t>
            </w:r>
            <w:hyperlink w:anchor="Par287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Установленный срок отселения физических и юридических лиц </w:t>
            </w:r>
            <w:hyperlink w:anchor="Par291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--------------------------------</w:t>
      </w:r>
    </w:p>
    <w:p w:rsidR="008B355E" w:rsidRDefault="008B355E">
      <w:pPr>
        <w:pStyle w:val="ConsPlusNonformat"/>
      </w:pPr>
      <w:bookmarkStart w:id="14" w:name="Par287"/>
      <w:bookmarkEnd w:id="14"/>
      <w:r>
        <w:t xml:space="preserve">    &lt;1</w:t>
      </w:r>
      <w:proofErr w:type="gramStart"/>
      <w:r>
        <w:t>&gt;  В</w:t>
      </w:r>
      <w:proofErr w:type="gramEnd"/>
      <w:r>
        <w:t xml:space="preserve">  соответствии  с  </w:t>
      </w:r>
      <w:hyperlink r:id="rId24" w:history="1">
        <w:r>
          <w:rPr>
            <w:color w:val="0000FF"/>
          </w:rPr>
          <w:t xml:space="preserve">п.  </w:t>
        </w:r>
        <w:proofErr w:type="gramStart"/>
        <w:r>
          <w:rPr>
            <w:color w:val="0000FF"/>
          </w:rPr>
          <w:t>49</w:t>
        </w:r>
      </w:hyperlink>
      <w:r>
        <w:t xml:space="preserve">  Положения</w:t>
      </w:r>
      <w:proofErr w:type="gramEnd"/>
      <w:r>
        <w:t xml:space="preserve">  о признании помещения жилым</w:t>
      </w:r>
    </w:p>
    <w:p w:rsidR="008B355E" w:rsidRDefault="008B355E">
      <w:pPr>
        <w:pStyle w:val="ConsPlusNonformat"/>
      </w:pPr>
      <w:proofErr w:type="gramStart"/>
      <w:r>
        <w:t>помещением,  жилого</w:t>
      </w:r>
      <w:proofErr w:type="gramEnd"/>
      <w:r>
        <w:t xml:space="preserve"> помещения непригодным для проживания и многоквартирного</w:t>
      </w:r>
    </w:p>
    <w:p w:rsidR="008B355E" w:rsidRDefault="008B355E">
      <w:pPr>
        <w:pStyle w:val="ConsPlusNonformat"/>
      </w:pPr>
      <w:proofErr w:type="gramStart"/>
      <w:r>
        <w:t>дома  аварийным</w:t>
      </w:r>
      <w:proofErr w:type="gramEnd"/>
      <w:r>
        <w:t xml:space="preserve">  и  подлежащим сносу или реконструкции, утв. Постановлением</w:t>
      </w:r>
    </w:p>
    <w:p w:rsidR="008B355E" w:rsidRDefault="008B355E">
      <w:pPr>
        <w:pStyle w:val="ConsPlusNonformat"/>
      </w:pPr>
      <w:r>
        <w:t>Правительства РФ от 28.01.2006 N 47 (далее - Положение).</w:t>
      </w:r>
    </w:p>
    <w:p w:rsidR="008B355E" w:rsidRDefault="008B355E">
      <w:pPr>
        <w:pStyle w:val="ConsPlusNonformat"/>
      </w:pPr>
      <w:bookmarkStart w:id="15" w:name="Par291"/>
      <w:bookmarkEnd w:id="15"/>
      <w:r>
        <w:t xml:space="preserve">    &lt;2</w:t>
      </w:r>
      <w:proofErr w:type="gramStart"/>
      <w:r>
        <w:t>&gt;  В</w:t>
      </w:r>
      <w:proofErr w:type="gramEnd"/>
      <w:r>
        <w:t xml:space="preserve">  соответствии  с  распоряжением  органа местного самоуправления,</w:t>
      </w:r>
    </w:p>
    <w:p w:rsidR="008B355E" w:rsidRDefault="008B355E">
      <w:pPr>
        <w:pStyle w:val="ConsPlusNonformat"/>
      </w:pPr>
      <w:r>
        <w:t xml:space="preserve">изданным на основании </w:t>
      </w:r>
      <w:hyperlink r:id="rId25" w:history="1">
        <w:r>
          <w:rPr>
            <w:color w:val="0000FF"/>
          </w:rPr>
          <w:t>п. 49</w:t>
        </w:r>
      </w:hyperlink>
      <w:r>
        <w:t xml:space="preserve"> Положения.</w:t>
      </w:r>
    </w:p>
    <w:p w:rsidR="008B355E" w:rsidRDefault="008B355E">
      <w:pPr>
        <w:pStyle w:val="ConsPlusNonformat"/>
      </w:pPr>
      <w:bookmarkStart w:id="16" w:name="Par293"/>
      <w:bookmarkEnd w:id="16"/>
      <w:r>
        <w:t xml:space="preserve">    &lt;3</w:t>
      </w:r>
      <w:proofErr w:type="gramStart"/>
      <w:r>
        <w:t>&gt;  Указать</w:t>
      </w:r>
      <w:proofErr w:type="gramEnd"/>
      <w:r>
        <w:t xml:space="preserve"> фактические сроки начала отселения, количество расселенных</w:t>
      </w:r>
    </w:p>
    <w:p w:rsidR="008B355E" w:rsidRDefault="008B355E">
      <w:pPr>
        <w:pStyle w:val="ConsPlusNonformat"/>
      </w:pPr>
      <w:r>
        <w:t>квартир, планируемый срок окончания отселения.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lastRenderedPageBreak/>
        <w:t>__________________________________   ___________  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 xml:space="preserve">  (подпись)  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7" w:name="Par307"/>
      <w:bookmarkEnd w:id="17"/>
      <w:r>
        <w:rPr>
          <w:rFonts w:ascii="Calibri" w:hAnsi="Calibri" w:cs="Calibri"/>
        </w:rPr>
        <w:t>Приложение 3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(наименование органа местного самоуправления)</w:t>
      </w: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(юридический и почтовый адрес, телефон, факс,</w:t>
      </w:r>
    </w:p>
    <w:p w:rsidR="008B355E" w:rsidRDefault="008B355E">
      <w:pPr>
        <w:pStyle w:val="ConsPlusNonformat"/>
      </w:pPr>
      <w:r>
        <w:t xml:space="preserve">                         адрес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18" w:name="Par321"/>
      <w:bookmarkEnd w:id="18"/>
      <w:r>
        <w:t xml:space="preserve">                                  Реестр</w:t>
      </w:r>
    </w:p>
    <w:p w:rsidR="008B355E" w:rsidRDefault="008B355E">
      <w:pPr>
        <w:pStyle w:val="ConsPlusNonformat"/>
      </w:pPr>
      <w:r>
        <w:t xml:space="preserve">        многоквартирных домов, в отношении которых органом местного</w:t>
      </w:r>
    </w:p>
    <w:p w:rsidR="008B355E" w:rsidRDefault="008B355E">
      <w:pPr>
        <w:pStyle w:val="ConsPlusNonformat"/>
      </w:pPr>
      <w:r>
        <w:t xml:space="preserve">        самоуправления приняты решения об изъятии для муниципальных</w:t>
      </w:r>
    </w:p>
    <w:p w:rsidR="008B355E" w:rsidRDefault="008B355E">
      <w:pPr>
        <w:pStyle w:val="ConsPlusNonformat"/>
      </w:pPr>
      <w:r>
        <w:t xml:space="preserve">            нужд земельного участка, на котором расположен этот</w:t>
      </w:r>
    </w:p>
    <w:p w:rsidR="008B355E" w:rsidRDefault="008B355E">
      <w:pPr>
        <w:pStyle w:val="ConsPlusNonformat"/>
      </w:pPr>
      <w:r>
        <w:t xml:space="preserve">             многоквартирный дом, расположенных на территории</w:t>
      </w:r>
    </w:p>
    <w:p w:rsidR="008B355E" w:rsidRDefault="008B355E">
      <w:pPr>
        <w:pStyle w:val="ConsPlusNonformat"/>
      </w:pPr>
      <w:r>
        <w:t xml:space="preserve">                        муниципального образования</w:t>
      </w: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  (наименование муниципального образования)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077"/>
        <w:gridCol w:w="1417"/>
        <w:gridCol w:w="1077"/>
        <w:gridCol w:w="1587"/>
        <w:gridCol w:w="1417"/>
        <w:gridCol w:w="1134"/>
        <w:gridCol w:w="1304"/>
      </w:tblGrid>
      <w:tr w:rsidR="008B355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многоквартирного дома</w:t>
            </w: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документов об изъятии земельного участка для муниципальных нужд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Информация о ходе процесса </w:t>
            </w:r>
            <w:r>
              <w:rPr>
                <w:rFonts w:ascii="Calibri" w:hAnsi="Calibri" w:cs="Calibri"/>
              </w:rPr>
              <w:lastRenderedPageBreak/>
              <w:t xml:space="preserve">изъятия </w:t>
            </w:r>
            <w:hyperlink w:anchor="Par380" w:history="1">
              <w:r>
                <w:rPr>
                  <w:rFonts w:ascii="Calibri" w:hAnsi="Calibri" w:cs="Calibri"/>
                  <w:color w:val="0000FF"/>
                </w:rPr>
                <w:t>&lt;4&gt;</w:t>
              </w:r>
            </w:hyperlink>
          </w:p>
        </w:tc>
      </w:tr>
      <w:tr w:rsidR="008B355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Реквизиты решения органа местного самоуправления </w:t>
            </w:r>
            <w:hyperlink w:anchor="Par374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государственной регистрации решения органа местного самоуправления </w:t>
            </w:r>
            <w:hyperlink w:anchor="Par376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уведомления собственников </w:t>
            </w:r>
            <w:hyperlink w:anchor="Par378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--------------------------------</w:t>
      </w:r>
    </w:p>
    <w:p w:rsidR="008B355E" w:rsidRDefault="008B355E">
      <w:pPr>
        <w:pStyle w:val="ConsPlusNonformat"/>
      </w:pPr>
      <w:bookmarkStart w:id="19" w:name="Par374"/>
      <w:bookmarkEnd w:id="19"/>
      <w:r>
        <w:t xml:space="preserve">    &lt;1</w:t>
      </w:r>
      <w:proofErr w:type="gramStart"/>
      <w:r>
        <w:t>&gt;  В</w:t>
      </w:r>
      <w:proofErr w:type="gramEnd"/>
      <w:r>
        <w:t xml:space="preserve">  соответствии  с  </w:t>
      </w:r>
      <w:hyperlink r:id="rId26" w:history="1">
        <w:r>
          <w:rPr>
            <w:color w:val="0000FF"/>
          </w:rPr>
          <w:t xml:space="preserve">ч.  2  ст.  </w:t>
        </w:r>
        <w:proofErr w:type="gramStart"/>
        <w:r>
          <w:rPr>
            <w:color w:val="0000FF"/>
          </w:rPr>
          <w:t>32</w:t>
        </w:r>
      </w:hyperlink>
      <w:r>
        <w:t xml:space="preserve">  Жилищного</w:t>
      </w:r>
      <w:proofErr w:type="gramEnd"/>
      <w:r>
        <w:t xml:space="preserve">  кодекса  Российской</w:t>
      </w:r>
    </w:p>
    <w:p w:rsidR="008B355E" w:rsidRDefault="008B355E">
      <w:pPr>
        <w:pStyle w:val="ConsPlusNonformat"/>
      </w:pPr>
      <w:r>
        <w:t xml:space="preserve">Федерации и </w:t>
      </w:r>
      <w:hyperlink r:id="rId27" w:history="1">
        <w:r>
          <w:rPr>
            <w:color w:val="0000FF"/>
          </w:rPr>
          <w:t>ч. 2 ст. 279</w:t>
        </w:r>
      </w:hyperlink>
      <w:r>
        <w:t xml:space="preserve"> Гражданского кодекса Российской Федерации.</w:t>
      </w:r>
    </w:p>
    <w:p w:rsidR="008B355E" w:rsidRDefault="008B355E">
      <w:pPr>
        <w:pStyle w:val="ConsPlusNonformat"/>
      </w:pPr>
      <w:bookmarkStart w:id="20" w:name="Par376"/>
      <w:bookmarkEnd w:id="20"/>
      <w:r>
        <w:t xml:space="preserve">    &lt;2</w:t>
      </w:r>
      <w:proofErr w:type="gramStart"/>
      <w:r>
        <w:t>&gt;  В</w:t>
      </w:r>
      <w:proofErr w:type="gramEnd"/>
      <w:r>
        <w:t xml:space="preserve">  соответствии  с  </w:t>
      </w:r>
      <w:hyperlink r:id="rId28" w:history="1">
        <w:r>
          <w:rPr>
            <w:color w:val="0000FF"/>
          </w:rPr>
          <w:t xml:space="preserve">ч.  3  ст.  </w:t>
        </w:r>
        <w:proofErr w:type="gramStart"/>
        <w:r>
          <w:rPr>
            <w:color w:val="0000FF"/>
          </w:rPr>
          <w:t>32</w:t>
        </w:r>
      </w:hyperlink>
      <w:r>
        <w:t xml:space="preserve">  Жилищного</w:t>
      </w:r>
      <w:proofErr w:type="gramEnd"/>
      <w:r>
        <w:t xml:space="preserve">  кодекса  Российской</w:t>
      </w:r>
    </w:p>
    <w:p w:rsidR="008B355E" w:rsidRDefault="008B355E">
      <w:pPr>
        <w:pStyle w:val="ConsPlusNonformat"/>
      </w:pPr>
      <w:r>
        <w:t xml:space="preserve">Федерации и </w:t>
      </w:r>
      <w:hyperlink r:id="rId29" w:history="1">
        <w:r>
          <w:rPr>
            <w:color w:val="0000FF"/>
          </w:rPr>
          <w:t>ч. 4 ст. 279</w:t>
        </w:r>
      </w:hyperlink>
      <w:r>
        <w:t xml:space="preserve"> Гражданского кодекса Российской Федерации.</w:t>
      </w:r>
    </w:p>
    <w:p w:rsidR="008B355E" w:rsidRDefault="008B355E">
      <w:pPr>
        <w:pStyle w:val="ConsPlusNonformat"/>
      </w:pPr>
      <w:bookmarkStart w:id="21" w:name="Par378"/>
      <w:bookmarkEnd w:id="21"/>
      <w:r>
        <w:t xml:space="preserve">    &lt;3</w:t>
      </w:r>
      <w:proofErr w:type="gramStart"/>
      <w:r>
        <w:t>&gt;  В</w:t>
      </w:r>
      <w:proofErr w:type="gramEnd"/>
      <w:r>
        <w:t xml:space="preserve">  соответствии  с  </w:t>
      </w:r>
      <w:hyperlink r:id="rId30" w:history="1">
        <w:r>
          <w:rPr>
            <w:color w:val="0000FF"/>
          </w:rPr>
          <w:t xml:space="preserve">ч.  4  ст.  </w:t>
        </w:r>
        <w:proofErr w:type="gramStart"/>
        <w:r>
          <w:rPr>
            <w:color w:val="0000FF"/>
          </w:rPr>
          <w:t>32</w:t>
        </w:r>
      </w:hyperlink>
      <w:r>
        <w:t xml:space="preserve">  Жилищного</w:t>
      </w:r>
      <w:proofErr w:type="gramEnd"/>
      <w:r>
        <w:t xml:space="preserve">  кодекса  Российской</w:t>
      </w:r>
    </w:p>
    <w:p w:rsidR="008B355E" w:rsidRDefault="008B355E">
      <w:pPr>
        <w:pStyle w:val="ConsPlusNonformat"/>
      </w:pPr>
      <w:r>
        <w:t xml:space="preserve">Федерации и </w:t>
      </w:r>
      <w:hyperlink r:id="rId31" w:history="1">
        <w:r>
          <w:rPr>
            <w:color w:val="0000FF"/>
          </w:rPr>
          <w:t>ч. 4 ст. 279</w:t>
        </w:r>
      </w:hyperlink>
      <w:r>
        <w:t xml:space="preserve"> Гражданского кодекса Российской Федерации.</w:t>
      </w:r>
    </w:p>
    <w:p w:rsidR="008B355E" w:rsidRDefault="008B355E">
      <w:pPr>
        <w:pStyle w:val="ConsPlusNonformat"/>
      </w:pPr>
      <w:bookmarkStart w:id="22" w:name="Par380"/>
      <w:bookmarkEnd w:id="22"/>
      <w:r>
        <w:t xml:space="preserve">    &lt;4</w:t>
      </w:r>
      <w:proofErr w:type="gramStart"/>
      <w:r>
        <w:t>&gt;  Дата</w:t>
      </w:r>
      <w:proofErr w:type="gramEnd"/>
      <w:r>
        <w:t xml:space="preserve">  начала процедур изъятия, количество изъятых жилых помещений,</w:t>
      </w:r>
    </w:p>
    <w:p w:rsidR="008B355E" w:rsidRDefault="008B355E">
      <w:pPr>
        <w:pStyle w:val="ConsPlusNonformat"/>
      </w:pPr>
      <w:r>
        <w:t>планируемый срок завершения процедур изъятия.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__________________________________   ___________  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 xml:space="preserve">  (подпись)  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3" w:name="Par394"/>
      <w:bookmarkEnd w:id="23"/>
      <w:r>
        <w:rPr>
          <w:rFonts w:ascii="Calibri" w:hAnsi="Calibri" w:cs="Calibri"/>
        </w:rPr>
        <w:t>Приложение 4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(наименование органа местного самоуправления)</w:t>
      </w: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(юридический и почтовый адрес, телефон, факс,</w:t>
      </w:r>
    </w:p>
    <w:p w:rsidR="008B355E" w:rsidRDefault="008B355E">
      <w:pPr>
        <w:pStyle w:val="ConsPlusNonformat"/>
      </w:pPr>
      <w:r>
        <w:t xml:space="preserve">                         адрес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24" w:name="Par408"/>
      <w:bookmarkEnd w:id="24"/>
      <w:r>
        <w:t xml:space="preserve">                                  Реестр</w:t>
      </w:r>
    </w:p>
    <w:p w:rsidR="008B355E" w:rsidRDefault="008B355E">
      <w:pPr>
        <w:pStyle w:val="ConsPlusNonformat"/>
      </w:pPr>
      <w:r>
        <w:t xml:space="preserve">          многоквартирных домов, расселенных в году на территории</w:t>
      </w:r>
    </w:p>
    <w:p w:rsidR="008B355E" w:rsidRDefault="008B355E">
      <w:pPr>
        <w:pStyle w:val="ConsPlusNonformat"/>
      </w:pPr>
      <w:r>
        <w:t xml:space="preserve">                        муниципального образования</w:t>
      </w: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  (наименование муниципального образования)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077"/>
        <w:gridCol w:w="1077"/>
        <w:gridCol w:w="1020"/>
        <w:gridCol w:w="907"/>
        <w:gridCol w:w="1531"/>
        <w:gridCol w:w="1191"/>
        <w:gridCol w:w="1077"/>
        <w:gridCol w:w="1020"/>
      </w:tblGrid>
      <w:tr w:rsidR="008B355E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расселенного многоквартирного дома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постройки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многоквартирного дома, кв. м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квартир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многоквартирного дома, в который произведено расселение</w:t>
            </w:r>
          </w:p>
        </w:tc>
      </w:tr>
      <w:tr w:rsidR="008B355E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>__________________________________   ___________  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 xml:space="preserve">  (подпись)  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5" w:name="Par473"/>
      <w:bookmarkEnd w:id="25"/>
      <w:r>
        <w:rPr>
          <w:rFonts w:ascii="Calibri" w:hAnsi="Calibri" w:cs="Calibri"/>
        </w:rPr>
        <w:t>Приложение 5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(наименование органа местного самоуправления)</w:t>
      </w: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(юридический и почтовый адрес, телефон, факс,</w:t>
      </w:r>
    </w:p>
    <w:p w:rsidR="008B355E" w:rsidRDefault="008B355E">
      <w:pPr>
        <w:pStyle w:val="ConsPlusNonformat"/>
      </w:pPr>
      <w:r>
        <w:t xml:space="preserve">                         адрес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26" w:name="Par487"/>
      <w:bookmarkEnd w:id="26"/>
      <w:r>
        <w:t xml:space="preserve">                                  Реестр</w:t>
      </w:r>
    </w:p>
    <w:p w:rsidR="008B355E" w:rsidRDefault="008B355E">
      <w:pPr>
        <w:pStyle w:val="ConsPlusNonformat"/>
      </w:pPr>
      <w:r>
        <w:t xml:space="preserve">         многоквартирных домов, введенных в эксплуатацию в году на</w:t>
      </w:r>
    </w:p>
    <w:p w:rsidR="008B355E" w:rsidRDefault="008B355E">
      <w:pPr>
        <w:pStyle w:val="ConsPlusNonformat"/>
      </w:pPr>
      <w:r>
        <w:t xml:space="preserve">                   территории муниципального образования</w:t>
      </w:r>
    </w:p>
    <w:p w:rsidR="008B355E" w:rsidRDefault="008B355E">
      <w:pPr>
        <w:pStyle w:val="ConsPlusNonformat"/>
      </w:pPr>
      <w:r>
        <w:t xml:space="preserve">              ______________________________________________</w:t>
      </w:r>
    </w:p>
    <w:p w:rsidR="008B355E" w:rsidRDefault="008B355E">
      <w:pPr>
        <w:pStyle w:val="ConsPlusNonformat"/>
      </w:pPr>
      <w:r>
        <w:t xml:space="preserve">                 (наименование муниципального образования)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020"/>
        <w:gridCol w:w="1077"/>
        <w:gridCol w:w="1020"/>
        <w:gridCol w:w="1077"/>
        <w:gridCol w:w="1304"/>
        <w:gridCol w:w="1134"/>
        <w:gridCol w:w="1020"/>
        <w:gridCol w:w="1361"/>
      </w:tblGrid>
      <w:tr w:rsidR="008B355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Адрес введенного в эксплуатацию </w:t>
            </w:r>
            <w:r>
              <w:rPr>
                <w:rFonts w:ascii="Calibri" w:hAnsi="Calibri" w:cs="Calibri"/>
              </w:rPr>
              <w:lastRenderedPageBreak/>
              <w:t>многоквартирного дома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Дата ввода в </w:t>
            </w:r>
            <w:r>
              <w:rPr>
                <w:rFonts w:ascii="Calibri" w:hAnsi="Calibri" w:cs="Calibri"/>
              </w:rPr>
              <w:lastRenderedPageBreak/>
              <w:t xml:space="preserve">эксплуатацию </w:t>
            </w:r>
            <w:hyperlink w:anchor="Par541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Общая площадь </w:t>
            </w:r>
            <w:r>
              <w:rPr>
                <w:rFonts w:ascii="Calibri" w:hAnsi="Calibri" w:cs="Calibri"/>
              </w:rPr>
              <w:lastRenderedPageBreak/>
              <w:t>многоквартирного дома, кв. 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Количество квартир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 </w:t>
            </w:r>
            <w:r>
              <w:rPr>
                <w:rFonts w:ascii="Calibri" w:hAnsi="Calibri" w:cs="Calibri"/>
              </w:rPr>
              <w:lastRenderedPageBreak/>
              <w:t xml:space="preserve">застройщике МКД </w:t>
            </w:r>
            <w:hyperlink w:anchor="Par543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Сведения о способе </w:t>
            </w:r>
            <w:r>
              <w:rPr>
                <w:rFonts w:ascii="Calibri" w:hAnsi="Calibri" w:cs="Calibri"/>
              </w:rPr>
              <w:lastRenderedPageBreak/>
              <w:t xml:space="preserve">управления многоквартирным домом </w:t>
            </w:r>
            <w:hyperlink w:anchor="Par544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</w:p>
        </w:tc>
      </w:tr>
      <w:tr w:rsidR="008B355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--------------------------------</w:t>
      </w:r>
    </w:p>
    <w:p w:rsidR="008B355E" w:rsidRDefault="008B355E">
      <w:pPr>
        <w:pStyle w:val="ConsPlusNonformat"/>
      </w:pPr>
      <w:bookmarkStart w:id="27" w:name="Par541"/>
      <w:bookmarkEnd w:id="27"/>
      <w:r>
        <w:t xml:space="preserve">    &lt;1&gt;   Согласно   разрешению   на   </w:t>
      </w:r>
      <w:proofErr w:type="gramStart"/>
      <w:r>
        <w:t>ввод  в</w:t>
      </w:r>
      <w:proofErr w:type="gramEnd"/>
      <w:r>
        <w:t xml:space="preserve">  эксплуатацию,  выданному  в</w:t>
      </w:r>
    </w:p>
    <w:p w:rsidR="008B355E" w:rsidRDefault="008B355E">
      <w:pPr>
        <w:pStyle w:val="ConsPlusNonformat"/>
      </w:pPr>
      <w:r>
        <w:t xml:space="preserve">соответствии с Градостроительным </w:t>
      </w:r>
      <w:hyperlink r:id="rId32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8B355E" w:rsidRDefault="008B355E">
      <w:pPr>
        <w:pStyle w:val="ConsPlusNonformat"/>
      </w:pPr>
      <w:bookmarkStart w:id="28" w:name="Par543"/>
      <w:bookmarkEnd w:id="28"/>
      <w:r>
        <w:t xml:space="preserve">    &lt;2&gt; Наименование организации, ИНН, ОГРН.</w:t>
      </w:r>
    </w:p>
    <w:p w:rsidR="008B355E" w:rsidRDefault="008B355E">
      <w:pPr>
        <w:pStyle w:val="ConsPlusNonformat"/>
      </w:pPr>
      <w:bookmarkStart w:id="29" w:name="Par544"/>
      <w:bookmarkEnd w:id="29"/>
      <w:r>
        <w:t xml:space="preserve">    &lt;3</w:t>
      </w:r>
      <w:proofErr w:type="gramStart"/>
      <w:r>
        <w:t>&gt;  Указать</w:t>
      </w:r>
      <w:proofErr w:type="gramEnd"/>
      <w:r>
        <w:t xml:space="preserve">  способ  управления  и сведения о лице, управляющем МКД; в</w:t>
      </w:r>
    </w:p>
    <w:p w:rsidR="008B355E" w:rsidRDefault="008B355E">
      <w:pPr>
        <w:pStyle w:val="ConsPlusNonformat"/>
      </w:pPr>
      <w:proofErr w:type="gramStart"/>
      <w:r>
        <w:t>случае  отсутствия</w:t>
      </w:r>
      <w:proofErr w:type="gramEnd"/>
      <w:r>
        <w:t xml:space="preserve">  указанного  лица  указать  сведения  о  дате объявления</w:t>
      </w:r>
    </w:p>
    <w:p w:rsidR="008B355E" w:rsidRDefault="008B355E">
      <w:pPr>
        <w:pStyle w:val="ConsPlusNonformat"/>
      </w:pPr>
      <w:r>
        <w:t>конкурса по отбору управляющей организации.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__________________________________   ___________  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 xml:space="preserve">  (подпись)  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0" w:name="Par559"/>
      <w:bookmarkEnd w:id="30"/>
      <w:r>
        <w:rPr>
          <w:rFonts w:ascii="Calibri" w:hAnsi="Calibri" w:cs="Calibri"/>
        </w:rPr>
        <w:t>Приложение 6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_______________________________________________________</w:t>
      </w:r>
    </w:p>
    <w:p w:rsidR="008B355E" w:rsidRDefault="008B355E">
      <w:pPr>
        <w:pStyle w:val="ConsPlusNonformat"/>
      </w:pPr>
      <w:r>
        <w:t xml:space="preserve">          (наименование органа муниципального жилищного контроля)</w:t>
      </w:r>
    </w:p>
    <w:p w:rsidR="008B355E" w:rsidRDefault="008B355E">
      <w:pPr>
        <w:pStyle w:val="ConsPlusNonformat"/>
      </w:pPr>
      <w:r>
        <w:t xml:space="preserve">          _______________________________________________________</w:t>
      </w:r>
    </w:p>
    <w:p w:rsidR="008B355E" w:rsidRDefault="008B355E">
      <w:pPr>
        <w:pStyle w:val="ConsPlusNonformat"/>
      </w:pPr>
      <w:r>
        <w:t xml:space="preserve">               (юридический и почтовый адрес, телефон, факс,</w:t>
      </w:r>
    </w:p>
    <w:p w:rsidR="008B355E" w:rsidRDefault="008B355E">
      <w:pPr>
        <w:pStyle w:val="ConsPlusNonformat"/>
      </w:pPr>
      <w:r>
        <w:t xml:space="preserve">                         адрес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31" w:name="Par573"/>
      <w:bookmarkEnd w:id="31"/>
      <w:r>
        <w:t xml:space="preserve">                                Информация</w:t>
      </w:r>
    </w:p>
    <w:p w:rsidR="008B355E" w:rsidRDefault="008B355E">
      <w:pPr>
        <w:pStyle w:val="ConsPlusNonformat"/>
      </w:pPr>
      <w:r>
        <w:t xml:space="preserve">          органа муниципального жилищного контроля о результатах</w:t>
      </w:r>
    </w:p>
    <w:p w:rsidR="008B355E" w:rsidRDefault="008B355E">
      <w:pPr>
        <w:pStyle w:val="ConsPlusNonformat"/>
      </w:pPr>
      <w:r>
        <w:t xml:space="preserve">         обследования муниципального жилищного фонда на территории</w:t>
      </w:r>
    </w:p>
    <w:p w:rsidR="008B355E" w:rsidRDefault="008B355E">
      <w:pPr>
        <w:pStyle w:val="ConsPlusNonformat"/>
      </w:pPr>
      <w:r>
        <w:t xml:space="preserve">                        муниципального образования</w:t>
      </w:r>
    </w:p>
    <w:p w:rsidR="008B355E" w:rsidRDefault="008B355E">
      <w:pPr>
        <w:pStyle w:val="ConsPlusNonformat"/>
      </w:pPr>
      <w:r>
        <w:t xml:space="preserve">           ______________________________________________________</w:t>
      </w:r>
    </w:p>
    <w:p w:rsidR="008B355E" w:rsidRDefault="008B355E">
      <w:pPr>
        <w:pStyle w:val="ConsPlusNonformat"/>
      </w:pPr>
      <w:r>
        <w:t xml:space="preserve">                 (наименование муниципального образования)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134"/>
        <w:gridCol w:w="1077"/>
        <w:gridCol w:w="1077"/>
        <w:gridCol w:w="1077"/>
        <w:gridCol w:w="1020"/>
        <w:gridCol w:w="1077"/>
        <w:gridCol w:w="1304"/>
        <w:gridCol w:w="1191"/>
      </w:tblGrid>
      <w:tr w:rsidR="008B355E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обследованного объекта </w:t>
            </w:r>
            <w:hyperlink w:anchor="Par629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  <w:tc>
          <w:tcPr>
            <w:tcW w:w="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обследованного объекта муниципального жилищного фонда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Информация о нарушениях </w:t>
            </w:r>
            <w:hyperlink w:anchor="Par631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>, выявленных по результатам обследования, проведенного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мерах, принятых в целях устранения выявленных нарушений</w:t>
            </w:r>
          </w:p>
        </w:tc>
      </w:tr>
      <w:tr w:rsidR="008B355E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квартиры (при наличии)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весенний период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осенний период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--------------------------------</w:t>
      </w:r>
    </w:p>
    <w:p w:rsidR="008B355E" w:rsidRDefault="008B355E">
      <w:pPr>
        <w:pStyle w:val="ConsPlusNonformat"/>
      </w:pPr>
      <w:bookmarkStart w:id="32" w:name="Par629"/>
      <w:bookmarkEnd w:id="32"/>
      <w:r>
        <w:t xml:space="preserve">    &lt;1</w:t>
      </w:r>
      <w:proofErr w:type="gramStart"/>
      <w:r>
        <w:t>&gt;  В</w:t>
      </w:r>
      <w:proofErr w:type="gramEnd"/>
      <w:r>
        <w:t xml:space="preserve">  соответствии  с  </w:t>
      </w:r>
      <w:hyperlink r:id="rId33" w:history="1">
        <w:r>
          <w:rPr>
            <w:color w:val="0000FF"/>
          </w:rPr>
          <w:t xml:space="preserve">ч.  1  ст.  </w:t>
        </w:r>
        <w:proofErr w:type="gramStart"/>
        <w:r>
          <w:rPr>
            <w:color w:val="0000FF"/>
          </w:rPr>
          <w:t>16</w:t>
        </w:r>
      </w:hyperlink>
      <w:r>
        <w:t xml:space="preserve">  Жилищного</w:t>
      </w:r>
      <w:proofErr w:type="gramEnd"/>
      <w:r>
        <w:t xml:space="preserve">  кодекса  Российской</w:t>
      </w:r>
    </w:p>
    <w:p w:rsidR="008B355E" w:rsidRDefault="008B355E">
      <w:pPr>
        <w:pStyle w:val="ConsPlusNonformat"/>
      </w:pPr>
      <w:r>
        <w:t>Федерации.</w:t>
      </w:r>
    </w:p>
    <w:p w:rsidR="008B355E" w:rsidRDefault="008B355E">
      <w:pPr>
        <w:pStyle w:val="ConsPlusNonformat"/>
      </w:pPr>
      <w:bookmarkStart w:id="33" w:name="Par631"/>
      <w:bookmarkEnd w:id="33"/>
      <w:r>
        <w:t xml:space="preserve">    &lt;2&gt;   </w:t>
      </w:r>
      <w:proofErr w:type="gramStart"/>
      <w:r>
        <w:t>Нарушения  обязательных</w:t>
      </w:r>
      <w:proofErr w:type="gramEnd"/>
      <w:r>
        <w:t xml:space="preserve">  требований,  установленных  в  отношении</w:t>
      </w:r>
    </w:p>
    <w:p w:rsidR="008B355E" w:rsidRDefault="008B355E">
      <w:pPr>
        <w:pStyle w:val="ConsPlusNonformat"/>
      </w:pPr>
      <w:proofErr w:type="gramStart"/>
      <w:r>
        <w:t>муниципального  жилищного</w:t>
      </w:r>
      <w:proofErr w:type="gramEnd"/>
      <w:r>
        <w:t xml:space="preserve">  фонда федеральными законами и законами субъектов</w:t>
      </w:r>
    </w:p>
    <w:p w:rsidR="008B355E" w:rsidRDefault="008B355E">
      <w:pPr>
        <w:pStyle w:val="ConsPlusNonformat"/>
      </w:pPr>
      <w:proofErr w:type="gramStart"/>
      <w:r>
        <w:t>Российской  Федерации</w:t>
      </w:r>
      <w:proofErr w:type="gramEnd"/>
      <w:r>
        <w:t xml:space="preserve">  в области жилищных отношений, а также муниципальными</w:t>
      </w:r>
    </w:p>
    <w:p w:rsidR="008B355E" w:rsidRDefault="008B355E">
      <w:pPr>
        <w:pStyle w:val="ConsPlusNonformat"/>
      </w:pPr>
      <w:r>
        <w:t>правовыми актами.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__________________________________   ___________  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 xml:space="preserve">  (подпись)  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4" w:name="Par647"/>
      <w:bookmarkEnd w:id="34"/>
      <w:r>
        <w:rPr>
          <w:rFonts w:ascii="Calibri" w:hAnsi="Calibri" w:cs="Calibri"/>
        </w:rPr>
        <w:t>Приложение 7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_______________________________________________________</w:t>
      </w:r>
    </w:p>
    <w:p w:rsidR="008B355E" w:rsidRDefault="008B355E">
      <w:pPr>
        <w:pStyle w:val="ConsPlusNonformat"/>
      </w:pPr>
      <w:r>
        <w:t xml:space="preserve">          (наименование органа муниципального жилищного контроля)</w:t>
      </w:r>
    </w:p>
    <w:p w:rsidR="008B355E" w:rsidRDefault="008B355E">
      <w:pPr>
        <w:pStyle w:val="ConsPlusNonformat"/>
      </w:pPr>
      <w:r>
        <w:t xml:space="preserve">          _______________________________________________________</w:t>
      </w:r>
    </w:p>
    <w:p w:rsidR="008B355E" w:rsidRDefault="008B355E">
      <w:pPr>
        <w:pStyle w:val="ConsPlusNonformat"/>
      </w:pPr>
      <w:r>
        <w:t xml:space="preserve">               (юридический и почтовый адрес, телефон, факс,</w:t>
      </w:r>
    </w:p>
    <w:p w:rsidR="008B355E" w:rsidRDefault="008B355E">
      <w:pPr>
        <w:pStyle w:val="ConsPlusNonformat"/>
      </w:pPr>
      <w:r>
        <w:t xml:space="preserve">                         адрес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35" w:name="Par661"/>
      <w:bookmarkEnd w:id="35"/>
      <w:r>
        <w:t xml:space="preserve">                                Информация</w:t>
      </w:r>
    </w:p>
    <w:p w:rsidR="008B355E" w:rsidRDefault="008B355E">
      <w:pPr>
        <w:pStyle w:val="ConsPlusNonformat"/>
      </w:pPr>
      <w:r>
        <w:t xml:space="preserve">           органа муниципального жилищного контроля о нарушениях</w:t>
      </w:r>
    </w:p>
    <w:p w:rsidR="008B355E" w:rsidRDefault="008B355E">
      <w:pPr>
        <w:pStyle w:val="ConsPlusNonformat"/>
      </w:pPr>
      <w:r>
        <w:t xml:space="preserve">          обязательных требований законодательства, выявленных по</w:t>
      </w:r>
    </w:p>
    <w:p w:rsidR="008B355E" w:rsidRDefault="008B355E">
      <w:pPr>
        <w:pStyle w:val="ConsPlusNonformat"/>
      </w:pPr>
      <w:r>
        <w:t xml:space="preserve">          результатам проверок, проведенных в году на территории</w:t>
      </w:r>
    </w:p>
    <w:p w:rsidR="008B355E" w:rsidRDefault="008B355E">
      <w:pPr>
        <w:pStyle w:val="ConsPlusNonformat"/>
      </w:pPr>
      <w:r>
        <w:lastRenderedPageBreak/>
        <w:t xml:space="preserve">                        муниципального образования</w:t>
      </w:r>
    </w:p>
    <w:p w:rsidR="008B355E" w:rsidRDefault="008B355E">
      <w:pPr>
        <w:pStyle w:val="ConsPlusNonformat"/>
      </w:pPr>
      <w:r>
        <w:t xml:space="preserve">          ______________________________________________________</w:t>
      </w:r>
    </w:p>
    <w:p w:rsidR="008B355E" w:rsidRDefault="008B355E">
      <w:pPr>
        <w:pStyle w:val="ConsPlusNonformat"/>
      </w:pPr>
      <w:r>
        <w:t xml:space="preserve">                 (наименование муниципального образования)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757"/>
        <w:gridCol w:w="1020"/>
        <w:gridCol w:w="1077"/>
        <w:gridCol w:w="1020"/>
        <w:gridCol w:w="1020"/>
        <w:gridCol w:w="794"/>
        <w:gridCol w:w="1361"/>
        <w:gridCol w:w="1191"/>
      </w:tblGrid>
      <w:tr w:rsidR="008B355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лице, в отношении которого проводилась проверка</w:t>
            </w:r>
          </w:p>
        </w:tc>
        <w:tc>
          <w:tcPr>
            <w:tcW w:w="4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проведения проверки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проверки </w:t>
            </w:r>
            <w:hyperlink w:anchor="Par717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Информация о нарушениях обязательных требований </w:t>
            </w:r>
            <w:hyperlink w:anchor="Par718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>, выявленных по результатам проверки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мерах, принятых в целях устранения выявленных нарушений</w:t>
            </w:r>
          </w:p>
        </w:tc>
      </w:tr>
      <w:tr w:rsidR="008B355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квартиры (при наличии)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--------------------------------</w:t>
      </w:r>
    </w:p>
    <w:p w:rsidR="008B355E" w:rsidRDefault="008B355E">
      <w:pPr>
        <w:pStyle w:val="ConsPlusNonformat"/>
      </w:pPr>
      <w:bookmarkStart w:id="36" w:name="Par717"/>
      <w:bookmarkEnd w:id="36"/>
      <w:r>
        <w:t xml:space="preserve">    &lt;1&gt; Плановая/внеплановая, выездная/документарная.</w:t>
      </w:r>
    </w:p>
    <w:p w:rsidR="008B355E" w:rsidRDefault="008B355E">
      <w:pPr>
        <w:pStyle w:val="ConsPlusNonformat"/>
      </w:pPr>
      <w:bookmarkStart w:id="37" w:name="Par718"/>
      <w:bookmarkEnd w:id="37"/>
      <w:r>
        <w:t xml:space="preserve">    &lt;2&gt;   </w:t>
      </w:r>
      <w:proofErr w:type="gramStart"/>
      <w:r>
        <w:t>Нарушения  обязательных</w:t>
      </w:r>
      <w:proofErr w:type="gramEnd"/>
      <w:r>
        <w:t xml:space="preserve">  требований,  установленных  в  отношении</w:t>
      </w:r>
    </w:p>
    <w:p w:rsidR="008B355E" w:rsidRDefault="008B355E">
      <w:pPr>
        <w:pStyle w:val="ConsPlusNonformat"/>
      </w:pPr>
      <w:proofErr w:type="gramStart"/>
      <w:r>
        <w:t>муниципального  жилищного</w:t>
      </w:r>
      <w:proofErr w:type="gramEnd"/>
      <w:r>
        <w:t xml:space="preserve">  фонда федеральными законами и законами субъектов</w:t>
      </w:r>
    </w:p>
    <w:p w:rsidR="008B355E" w:rsidRDefault="008B355E">
      <w:pPr>
        <w:pStyle w:val="ConsPlusNonformat"/>
      </w:pPr>
      <w:proofErr w:type="gramStart"/>
      <w:r>
        <w:t>Российской  Федерации</w:t>
      </w:r>
      <w:proofErr w:type="gramEnd"/>
      <w:r>
        <w:t xml:space="preserve">  в области жилищных отношений, а также муниципальными</w:t>
      </w:r>
    </w:p>
    <w:p w:rsidR="008B355E" w:rsidRDefault="008B355E">
      <w:pPr>
        <w:pStyle w:val="ConsPlusNonformat"/>
      </w:pPr>
      <w:r>
        <w:t>правовыми актами.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__________________________________   ___________  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 xml:space="preserve">  (подпись)  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8" w:name="Par734"/>
      <w:bookmarkEnd w:id="38"/>
      <w:r>
        <w:rPr>
          <w:rFonts w:ascii="Calibri" w:hAnsi="Calibri" w:cs="Calibri"/>
        </w:rPr>
        <w:t>Приложение 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 ____________________________________________________</w:t>
      </w:r>
    </w:p>
    <w:p w:rsidR="008B355E" w:rsidRDefault="008B355E">
      <w:pPr>
        <w:pStyle w:val="ConsPlusNonformat"/>
      </w:pPr>
      <w:r>
        <w:t xml:space="preserve">           (наименование организации, осуществляющей управление</w:t>
      </w:r>
    </w:p>
    <w:p w:rsidR="008B355E" w:rsidRDefault="008B355E">
      <w:pPr>
        <w:pStyle w:val="ConsPlusNonformat"/>
      </w:pPr>
      <w:r>
        <w:t xml:space="preserve">                         многоквартирными домами)</w:t>
      </w:r>
    </w:p>
    <w:p w:rsidR="008B355E" w:rsidRDefault="008B355E">
      <w:pPr>
        <w:pStyle w:val="ConsPlusNonformat"/>
      </w:pPr>
      <w:r>
        <w:t xml:space="preserve">           ____________________________________________________</w:t>
      </w:r>
    </w:p>
    <w:p w:rsidR="008B355E" w:rsidRDefault="008B355E">
      <w:pPr>
        <w:pStyle w:val="ConsPlusNonformat"/>
      </w:pPr>
      <w:r>
        <w:t xml:space="preserve">            (юридический и почтовый адрес, телефон, факс, адрес</w:t>
      </w:r>
    </w:p>
    <w:p w:rsidR="008B355E" w:rsidRDefault="008B355E">
      <w:pPr>
        <w:pStyle w:val="ConsPlusNonformat"/>
      </w:pPr>
      <w:r>
        <w:t xml:space="preserve">                           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                      Информация</w:t>
      </w:r>
    </w:p>
    <w:p w:rsidR="008B355E" w:rsidRDefault="008B355E">
      <w:pPr>
        <w:pStyle w:val="ConsPlusNonformat"/>
      </w:pPr>
      <w:r>
        <w:t xml:space="preserve">        о результатах проведения мониторинга технического состояния</w:t>
      </w:r>
    </w:p>
    <w:p w:rsidR="008B355E" w:rsidRDefault="008B355E">
      <w:pPr>
        <w:pStyle w:val="ConsPlusNonformat"/>
      </w:pPr>
      <w:r>
        <w:t xml:space="preserve">              многоквартирных домов, находящихся в управлении</w:t>
      </w:r>
    </w:p>
    <w:p w:rsidR="008B355E" w:rsidRDefault="008B355E">
      <w:pPr>
        <w:pStyle w:val="ConsPlusNonformat"/>
      </w:pPr>
      <w:r>
        <w:t xml:space="preserve">           ____________________________________________________</w:t>
      </w:r>
    </w:p>
    <w:p w:rsidR="008B355E" w:rsidRDefault="008B355E">
      <w:pPr>
        <w:pStyle w:val="ConsPlusNonformat"/>
      </w:pPr>
      <w:r>
        <w:t xml:space="preserve">           (наименование организации, осуществляющей управление</w:t>
      </w:r>
    </w:p>
    <w:p w:rsidR="008B355E" w:rsidRDefault="008B355E">
      <w:pPr>
        <w:pStyle w:val="ConsPlusNonformat"/>
      </w:pPr>
      <w:r>
        <w:t xml:space="preserve">                         многоквартирными домами)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39" w:name="Par756"/>
      <w:bookmarkEnd w:id="39"/>
      <w:r>
        <w:t xml:space="preserve">            Раздел 1. Общая информация о многоквартирных домах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5386"/>
        <w:gridCol w:w="1757"/>
        <w:gridCol w:w="1814"/>
      </w:tblGrid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</w:t>
            </w: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многоквартирных домов, находящихся в управлении на основании договора управления многоквартирным домом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заключенного на основании решения общего собрания собственников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заключенного по результатам проведения конкурсных процедур по отбору управляющей организацией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заключенного с застройщиком многоквартирного дома в соответствии с </w:t>
            </w:r>
            <w:hyperlink r:id="rId34" w:history="1">
              <w:r>
                <w:rPr>
                  <w:rFonts w:ascii="Calibri" w:hAnsi="Calibri" w:cs="Calibri"/>
                  <w:color w:val="0000FF"/>
                </w:rPr>
                <w:t>частью 14 статьи 161</w:t>
              </w:r>
            </w:hyperlink>
            <w:r>
              <w:rPr>
                <w:rFonts w:ascii="Calibri" w:hAnsi="Calibri" w:cs="Calibri"/>
              </w:rPr>
              <w:t xml:space="preserve"> Жилищного кодекса Российской Федерации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многоквартирных домов, находящихся в управлении на основании договора управления многоквартирным домом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заключенного на основании решения общего собрания собственников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заключенного по результатам проведения конкурсных процедур по отбору управляющей организацией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заключенного с застройщиком многоквартирного дома в соответствии с </w:t>
            </w:r>
            <w:hyperlink r:id="rId35" w:history="1">
              <w:r>
                <w:rPr>
                  <w:rFonts w:ascii="Calibri" w:hAnsi="Calibri" w:cs="Calibri"/>
                  <w:color w:val="0000FF"/>
                </w:rPr>
                <w:t>частью 14 статьи 161</w:t>
              </w:r>
            </w:hyperlink>
            <w:r>
              <w:rPr>
                <w:rFonts w:ascii="Calibri" w:hAnsi="Calibri" w:cs="Calibri"/>
              </w:rPr>
              <w:t xml:space="preserve"> Жилищного кодекса Российской Федерации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многоквартирных домов, находящихся в управлении на основании договора управления многоквартирным домом, признанных в установленном порядке аварийными и подлежащими сносу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площадь многоквартирных домов, находящихся в управлении на основании договора управления </w:t>
            </w:r>
            <w:r>
              <w:rPr>
                <w:rFonts w:ascii="Calibri" w:hAnsi="Calibri" w:cs="Calibri"/>
              </w:rPr>
              <w:lastRenderedPageBreak/>
              <w:t>многоквартирным домом, признанных в установленном порядке аварийными и подлежащими сносу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многоквартирных домов, в которых общее имущество: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полностью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полностью либо частично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полностью либо частично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полностью либо частично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многоквартирных домов, в которых общее имущество: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полностью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полностью либо частично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полностью либо частично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полностью либо частично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>__________________________________   ___________  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 xml:space="preserve">  (подпись)  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40" w:name="Par862"/>
      <w:bookmarkEnd w:id="40"/>
      <w:r>
        <w:rPr>
          <w:rFonts w:ascii="Calibri" w:hAnsi="Calibri" w:cs="Calibri"/>
        </w:rPr>
        <w:t>Приложение 9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Организация, управляющая многоквартирными домами: _______ Лист __ Листов __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41" w:name="Par872"/>
      <w:bookmarkEnd w:id="41"/>
      <w:r>
        <w:rPr>
          <w:rFonts w:ascii="Calibri" w:hAnsi="Calibri" w:cs="Calibri"/>
        </w:rPr>
        <w:t>Раздел 2. Обобщенная информация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5216"/>
        <w:gridCol w:w="1757"/>
        <w:gridCol w:w="1814"/>
      </w:tblGrid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систем холодного водоснабжения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холодного водоснабжения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холодного водоснабжения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МКД, в которых система холодного </w:t>
            </w:r>
            <w:r>
              <w:rPr>
                <w:rFonts w:ascii="Calibri" w:hAnsi="Calibri" w:cs="Calibri"/>
              </w:rPr>
              <w:lastRenderedPageBreak/>
              <w:t>водоснабжения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холодного водоснабжения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холодного водоснабжения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холодного водоснабжения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холодного водоснабжения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холодного водоснабжения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систем горячего водоснабжения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горячего водоснабжения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горячего водоснабжения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горячего водоснабжения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МКД, в которых система горячего </w:t>
            </w:r>
            <w:r>
              <w:rPr>
                <w:rFonts w:ascii="Calibri" w:hAnsi="Calibri" w:cs="Calibri"/>
              </w:rPr>
              <w:lastRenderedPageBreak/>
              <w:t>водоснабжения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горячего водоснабжения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горячего водоснабжения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горячего водоснабжения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горячего водоснабжения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систем водоотведения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водоотведения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водоотведения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водоотведения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водоотведения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водоотведения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площадь МКД, в которых система водоотведения требует проведения текущего </w:t>
            </w:r>
            <w:r>
              <w:rPr>
                <w:rFonts w:ascii="Calibri" w:hAnsi="Calibri" w:cs="Calibri"/>
              </w:rPr>
              <w:lastRenderedPageBreak/>
              <w:t>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водоотведения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водоотведения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систем теплоснабжения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теплоснабжения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теплоснабжения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теплоснабжения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теплоснабжения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теплоснабжения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теплоснабжения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теплоснабжения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площадь МКД, в которых система </w:t>
            </w:r>
            <w:r>
              <w:rPr>
                <w:rFonts w:ascii="Calibri" w:hAnsi="Calibri" w:cs="Calibri"/>
              </w:rPr>
              <w:lastRenderedPageBreak/>
              <w:t>теплоснабжения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систем газоснабжения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газоснабжения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газоснабжения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газоснабжения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газоснабжения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газоснабжения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газоснабжения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газоснабжения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газоснабжения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систем электроснабжения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электроснабжения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электроснабжения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электроснабжения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система электроснабжения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электроснабжения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электроснабжения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электроснабжения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система электроснабжения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лифтового оборудования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лифтовое оборудование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лифтовое оборудование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лифтовое оборудование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лифтовое оборудование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лифтовое оборудование находится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лифтовое оборудование требует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лифтовое оборудование требует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лифтовое оборудование находится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лифтовых шахт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лифтовые шахты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лифтовые шахты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лифтовые шахты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лифтовые шахты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лифтовые шахты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лифтовые шахты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лифтовые шахты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лифтовые шахты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крыш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крыши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крыши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крыши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крыши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крыши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крыши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крыши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крыши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подвальных помещений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фасады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фасады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фасады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фасады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фасады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фасады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фасады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фундаментов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фундаменты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фундаменты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фундаменты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фундаменты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12.5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фундаменты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фундаменты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фундаменты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фундаменты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перекрытий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перекрытия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перекрытия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перекрытия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перекрытия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перекрытия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перекрытия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перекрытия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перекрытия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балконных плит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балконные плиты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балконные плиты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балконные плиты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балконные плиты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балконные плиты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балконные плиты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балконные плиты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балконные плиты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систем вентиляции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системы вентиляции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15.2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системы вентиляции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системы вентиляции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системы вентиляции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системы вентиляции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системы вентиляции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системы вентиляции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системы вентиляции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техническом состоянии выгребных ям в многоквартирных домах (МКД)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выгребные ямы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выгребные ямы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выгребные ямы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МКД, в которых выгребные ямы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16.5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выгребные ямы находятся в исправном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выгребные ямы требуют проведения текущего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выгребные ямы требуют проведения капитального ремонта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площадь МКД, в которых выгребные ямы находятся в аварийном состоянии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кв. 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>__________________________________   ___________  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 xml:space="preserve">  (подпись)  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42" w:name="Par1427"/>
      <w:bookmarkEnd w:id="42"/>
      <w:r>
        <w:rPr>
          <w:rFonts w:ascii="Calibri" w:hAnsi="Calibri" w:cs="Calibri"/>
        </w:rPr>
        <w:t>Приложение 10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Организация, управляющая многоквартирными домами: _______ Лист __ Листов __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43" w:name="Par1437"/>
      <w:bookmarkEnd w:id="43"/>
      <w:r>
        <w:rPr>
          <w:rFonts w:ascii="Calibri" w:hAnsi="Calibri" w:cs="Calibri"/>
        </w:rPr>
        <w:t>Раздел 3. Показатели технического состояния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30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B355E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показателя, характеризующего техническое состояние многоквартирного дома (МКД)</w:t>
            </w:r>
          </w:p>
        </w:tc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Адреса многоквартирных домов</w:t>
            </w:r>
          </w:p>
        </w:tc>
      </w:tr>
      <w:tr w:rsidR="008B355E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 показателя, характеризующего техническое состояние многоквартирного дома</w:t>
            </w: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Фундаменты: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фундамента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фундамента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фундамента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Подвалы: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подвала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стен подвала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подвала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Стены: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стен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расположение несущих стен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стен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Перекрытия и покрытия: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перекрытия и покрытия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перекрытия и покрытия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Колонны и столбы: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колонн и столбов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колонн и столбов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Балки (ригели) перекрытий и покрытий: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балок (ригелей) перекрытий и покрытий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балок (ригелей) перекрытий и покрытий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Крыши: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крыши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водоотвода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конструктивных элементов крыши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покрытия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конструктивных элементов крыши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покрытия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Лестницы: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внутренних лестниц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внутренних лестниц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внутренних лестниц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наружных лестниц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наружных лестниц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наружных лестниц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Фасады: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фасада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фасада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Перегородки: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перегородок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перегородок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Внутренняя отделка: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внутренней отделки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внутренней отделки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Полы помещений: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полов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полов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Оконные и дверные заполнения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оконных заполнений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оконных заполнений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дверных заполнений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дверных заполнений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Мусоропроводы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мусоропроводов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Печи, камины и очаги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печей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каминов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очагов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Системы отопления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системы отопления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стояков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радиаторов на лестничных клетках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труб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радиаторов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системы отопления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16.7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приборов учета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Системы холодного водоснабжения (ХВС)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системы ХВС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стояков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труб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системы ХВС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приборов учета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Системы горячего водоснабжения (ГВС)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системы ГВС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стояков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труб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системы ГВС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приборов учета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Системы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системы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стояков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материал труб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состояние системы </w:t>
            </w:r>
            <w:r>
              <w:rPr>
                <w:rFonts w:ascii="Calibri" w:hAnsi="Calibri" w:cs="Calibri"/>
              </w:rPr>
              <w:lastRenderedPageBreak/>
              <w:t>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Системы электроснабжения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системы электроснабжения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системы электроснабжения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приборов учета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Системы газоснабжения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системы газоснабжения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технической инвентаризации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проведения технического диагностирования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системы газоснабжения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приборов учета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Системы вентиляции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системы вентиляции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системы вентиляции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Водостоки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водостоков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23.2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водостоков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Лифты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грузоподъемность лифтов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шахты лифта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ввода в эксплуатацию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 модернизации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технического освидетельствования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предельный срок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нормативный срок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лифтовых шахт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лифтового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Выгребные ямы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Состояние выгребных 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Класс энергетической эффективности МКД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>__________________________________ ___________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>(подпись)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44" w:name="Par2810"/>
      <w:bookmarkEnd w:id="44"/>
      <w:r>
        <w:rPr>
          <w:rFonts w:ascii="Calibri" w:hAnsi="Calibri" w:cs="Calibri"/>
        </w:rPr>
        <w:t>Приложение 11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        _______________________________________</w:t>
      </w:r>
    </w:p>
    <w:p w:rsidR="008B355E" w:rsidRDefault="008B355E">
      <w:pPr>
        <w:pStyle w:val="ConsPlusNonformat"/>
      </w:pPr>
      <w:r>
        <w:t xml:space="preserve">                  (наименование регионального оператора)</w:t>
      </w:r>
    </w:p>
    <w:p w:rsidR="008B355E" w:rsidRDefault="008B355E">
      <w:pPr>
        <w:pStyle w:val="ConsPlusNonformat"/>
      </w:pPr>
      <w:r>
        <w:t xml:space="preserve">                  _______________________________________</w:t>
      </w:r>
    </w:p>
    <w:p w:rsidR="008B355E" w:rsidRDefault="008B355E">
      <w:pPr>
        <w:pStyle w:val="ConsPlusNonformat"/>
      </w:pPr>
      <w:r>
        <w:t xml:space="preserve">                  (юридический и почтовый адрес, телефон,</w:t>
      </w:r>
    </w:p>
    <w:p w:rsidR="008B355E" w:rsidRDefault="008B355E">
      <w:pPr>
        <w:pStyle w:val="ConsPlusNonformat"/>
      </w:pPr>
      <w:r>
        <w:t xml:space="preserve">                      факс, адрес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45" w:name="Par2824"/>
      <w:bookmarkEnd w:id="45"/>
      <w:r>
        <w:t xml:space="preserve">                                Информация</w:t>
      </w:r>
    </w:p>
    <w:p w:rsidR="008B355E" w:rsidRDefault="008B355E">
      <w:pPr>
        <w:pStyle w:val="ConsPlusNonformat"/>
      </w:pPr>
      <w:r>
        <w:t xml:space="preserve">          о результатах выполнения работ по капитальному ремонту</w:t>
      </w:r>
    </w:p>
    <w:p w:rsidR="008B355E" w:rsidRDefault="008B355E">
      <w:pPr>
        <w:pStyle w:val="ConsPlusNonformat"/>
      </w:pPr>
      <w:r>
        <w:t xml:space="preserve">           общего имущества в многоквартирных домах в ____ году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964"/>
        <w:gridCol w:w="1077"/>
        <w:gridCol w:w="1020"/>
        <w:gridCol w:w="1247"/>
        <w:gridCol w:w="1247"/>
        <w:gridCol w:w="1020"/>
        <w:gridCol w:w="1020"/>
        <w:gridCol w:w="1474"/>
        <w:gridCol w:w="1474"/>
      </w:tblGrid>
      <w:tr w:rsidR="008B355E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многоквартирного дома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работ по капитальному ремонту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Сметная стоимость работ, тыс. руб.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и окончания работ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подписания акта приемки работ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 лице, выполнявшем работы по капитальному ремонту </w:t>
            </w:r>
            <w:hyperlink w:anchor="Par2881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 лице, осуществлявшем строительный контроль </w:t>
            </w:r>
            <w:hyperlink w:anchor="Par2881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</w:tr>
      <w:tr w:rsidR="008B355E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--------------------------------</w:t>
      </w:r>
    </w:p>
    <w:p w:rsidR="008B355E" w:rsidRDefault="008B355E">
      <w:pPr>
        <w:pStyle w:val="ConsPlusNonformat"/>
      </w:pPr>
      <w:bookmarkStart w:id="46" w:name="Par2881"/>
      <w:bookmarkEnd w:id="46"/>
      <w:r>
        <w:t xml:space="preserve">    &lt;1&gt; Наименование организации, ИНН, ОГРН.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__________________________________ ___________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>(подпись)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47" w:name="Par2894"/>
      <w:bookmarkEnd w:id="47"/>
      <w:r>
        <w:rPr>
          <w:rFonts w:ascii="Calibri" w:hAnsi="Calibri" w:cs="Calibri"/>
        </w:rPr>
        <w:t>Приложение 12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        _______________________________________</w:t>
      </w:r>
    </w:p>
    <w:p w:rsidR="008B355E" w:rsidRDefault="008B355E">
      <w:pPr>
        <w:pStyle w:val="ConsPlusNonformat"/>
      </w:pPr>
      <w:r>
        <w:t xml:space="preserve">                  (наименование регионального оператора)</w:t>
      </w:r>
    </w:p>
    <w:p w:rsidR="008B355E" w:rsidRDefault="008B355E">
      <w:pPr>
        <w:pStyle w:val="ConsPlusNonformat"/>
      </w:pPr>
      <w:r>
        <w:t xml:space="preserve">                  _______________________________________</w:t>
      </w:r>
    </w:p>
    <w:p w:rsidR="008B355E" w:rsidRDefault="008B355E">
      <w:pPr>
        <w:pStyle w:val="ConsPlusNonformat"/>
      </w:pPr>
      <w:r>
        <w:t xml:space="preserve">                  (юридический и почтовый адрес, телефон,</w:t>
      </w:r>
    </w:p>
    <w:p w:rsidR="008B355E" w:rsidRDefault="008B355E">
      <w:pPr>
        <w:pStyle w:val="ConsPlusNonformat"/>
      </w:pPr>
      <w:r>
        <w:t xml:space="preserve">                      факс, адрес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48" w:name="Par2908"/>
      <w:bookmarkEnd w:id="48"/>
      <w:r>
        <w:t xml:space="preserve">                                Информация</w:t>
      </w:r>
    </w:p>
    <w:p w:rsidR="008B355E" w:rsidRDefault="008B355E">
      <w:pPr>
        <w:pStyle w:val="ConsPlusNonformat"/>
      </w:pPr>
      <w:r>
        <w:t xml:space="preserve">         о недостатках (дефектах) выполнения работ по капитальному</w:t>
      </w:r>
    </w:p>
    <w:p w:rsidR="008B355E" w:rsidRDefault="008B355E">
      <w:pPr>
        <w:pStyle w:val="ConsPlusNonformat"/>
      </w:pPr>
      <w:r>
        <w:t xml:space="preserve">             ремонту общего имущества в многоквартирных домах,</w:t>
      </w:r>
    </w:p>
    <w:p w:rsidR="008B355E" w:rsidRDefault="008B355E">
      <w:pPr>
        <w:pStyle w:val="ConsPlusNonformat"/>
      </w:pPr>
      <w:r>
        <w:t xml:space="preserve">          обнаруженных в пределах гарантийного срока, выявленных</w:t>
      </w:r>
    </w:p>
    <w:p w:rsidR="008B355E" w:rsidRDefault="008B355E">
      <w:pPr>
        <w:pStyle w:val="ConsPlusNonformat"/>
      </w:pPr>
      <w:r>
        <w:t xml:space="preserve">                                в ____ году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020"/>
        <w:gridCol w:w="1077"/>
        <w:gridCol w:w="1077"/>
        <w:gridCol w:w="1247"/>
        <w:gridCol w:w="1077"/>
        <w:gridCol w:w="1757"/>
        <w:gridCol w:w="1701"/>
      </w:tblGrid>
      <w:tr w:rsidR="008B355E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N п/п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многоквартирного дома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работ по капитальному ремонту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истечения гарантийного срока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недостатков (дефектов) выполнения работ по капитальному ремонту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мерах, принятых в целях устранения выявленных недостатков (дефектов) работ по капитальному ремонту</w:t>
            </w:r>
          </w:p>
        </w:tc>
      </w:tr>
      <w:tr w:rsidR="008B355E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>__________________________________   ___________  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 xml:space="preserve">  (подпись)  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49" w:name="Par2967"/>
      <w:bookmarkEnd w:id="49"/>
      <w:r>
        <w:rPr>
          <w:rFonts w:ascii="Calibri" w:hAnsi="Calibri" w:cs="Calibri"/>
        </w:rPr>
        <w:t>Приложение 13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предоставлении в орган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жилищного надзора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о техническом состоянии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многоквартирных домов, утвержденному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Госстройжилнадзора НАО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24.12.2013 N 58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 xml:space="preserve">                  _______________________________________</w:t>
      </w:r>
    </w:p>
    <w:p w:rsidR="008B355E" w:rsidRDefault="008B355E">
      <w:pPr>
        <w:pStyle w:val="ConsPlusNonformat"/>
      </w:pPr>
      <w:r>
        <w:t xml:space="preserve">                  (наименование регионального оператора)</w:t>
      </w:r>
    </w:p>
    <w:p w:rsidR="008B355E" w:rsidRDefault="008B355E">
      <w:pPr>
        <w:pStyle w:val="ConsPlusNonformat"/>
      </w:pPr>
      <w:r>
        <w:t xml:space="preserve">                  _______________________________________</w:t>
      </w:r>
    </w:p>
    <w:p w:rsidR="008B355E" w:rsidRDefault="008B355E">
      <w:pPr>
        <w:pStyle w:val="ConsPlusNonformat"/>
      </w:pPr>
      <w:r>
        <w:t xml:space="preserve">                  (юридический и почтовый адрес, телефон,</w:t>
      </w:r>
    </w:p>
    <w:p w:rsidR="008B355E" w:rsidRDefault="008B355E">
      <w:pPr>
        <w:pStyle w:val="ConsPlusNonformat"/>
      </w:pPr>
      <w:r>
        <w:t xml:space="preserve">                      факс, адрес электронной почты)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bookmarkStart w:id="50" w:name="Par2981"/>
      <w:bookmarkEnd w:id="50"/>
      <w:r>
        <w:t xml:space="preserve">                                Информация</w:t>
      </w:r>
    </w:p>
    <w:p w:rsidR="008B355E" w:rsidRDefault="008B355E">
      <w:pPr>
        <w:pStyle w:val="ConsPlusNonformat"/>
      </w:pPr>
      <w:r>
        <w:t xml:space="preserve">         о предложенных собственникам помещений в многоквартирном</w:t>
      </w:r>
    </w:p>
    <w:p w:rsidR="008B355E" w:rsidRDefault="008B355E">
      <w:pPr>
        <w:pStyle w:val="ConsPlusNonformat"/>
      </w:pPr>
      <w:r>
        <w:t xml:space="preserve">       доме сроках начала капитального ремонта, необходимом перечне</w:t>
      </w:r>
    </w:p>
    <w:p w:rsidR="008B355E" w:rsidRDefault="008B355E">
      <w:pPr>
        <w:pStyle w:val="ConsPlusNonformat"/>
      </w:pPr>
      <w:r>
        <w:t xml:space="preserve">          и об объеме услуг и (или) работ по капитальному ремонту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020"/>
        <w:gridCol w:w="1077"/>
        <w:gridCol w:w="1020"/>
        <w:gridCol w:w="1304"/>
        <w:gridCol w:w="1247"/>
        <w:gridCol w:w="1020"/>
        <w:gridCol w:w="1134"/>
        <w:gridCol w:w="1928"/>
      </w:tblGrid>
      <w:tr w:rsidR="008B355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многоквартирного дома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Необходимый перечень работ и (или) услуг по капитальному ремонту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услуг и (или) работ по капитальному ремонту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Предложенный срок начала капитального ремонта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направлений предложений собственникам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результатах рассмотрения собственниками предложений о проведении капитального ремонта</w:t>
            </w:r>
          </w:p>
        </w:tc>
      </w:tr>
      <w:tr w:rsidR="008B355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Улица, переулок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дома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B355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355E" w:rsidRDefault="008B3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pStyle w:val="ConsPlusNonformat"/>
      </w:pPr>
      <w:r>
        <w:t>__________________________________ ___________ ________________________</w:t>
      </w:r>
    </w:p>
    <w:p w:rsidR="008B355E" w:rsidRDefault="008B355E">
      <w:pPr>
        <w:pStyle w:val="ConsPlusNonformat"/>
      </w:pPr>
      <w:r>
        <w:t xml:space="preserve"> (должность уполномоченного </w:t>
      </w:r>
      <w:proofErr w:type="gramStart"/>
      <w:r>
        <w:t xml:space="preserve">лица)   </w:t>
      </w:r>
      <w:proofErr w:type="gramEnd"/>
      <w:r>
        <w:t>(подпись)      (Фамилия, И.О.)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t xml:space="preserve">              М.П.</w:t>
      </w:r>
    </w:p>
    <w:p w:rsidR="008B355E" w:rsidRDefault="008B355E">
      <w:pPr>
        <w:pStyle w:val="ConsPlusNonformat"/>
      </w:pPr>
    </w:p>
    <w:p w:rsidR="008B355E" w:rsidRDefault="008B355E">
      <w:pPr>
        <w:pStyle w:val="ConsPlusNonformat"/>
      </w:pPr>
      <w:r>
        <w:lastRenderedPageBreak/>
        <w:t>"__" __________ 20__ года</w:t>
      </w: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355E" w:rsidRDefault="008B355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190E10" w:rsidRDefault="00190E10">
      <w:bookmarkStart w:id="51" w:name="_GoBack"/>
      <w:bookmarkEnd w:id="51"/>
    </w:p>
    <w:sectPr w:rsidR="00190E10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55E"/>
    <w:rsid w:val="00190E10"/>
    <w:rsid w:val="004434FD"/>
    <w:rsid w:val="008B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3611B1-66E5-43BA-A319-BEA5CC7F8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5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B35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B35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B35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9D6E382B245F263AEA195192AC922FF6F24A93158F66406D641856897CEE5ECADB0ED971040F92B7630F434i8L" TargetMode="External"/><Relationship Id="rId18" Type="http://schemas.openxmlformats.org/officeDocument/2006/relationships/hyperlink" Target="consultantplus://offline/ref=39D6E382B245F263AEA18B143CA575F36D29F13D5EF36F558E1EDE35C0C7EFBBEAFFB4D5544DF12C37i5L" TargetMode="External"/><Relationship Id="rId26" Type="http://schemas.openxmlformats.org/officeDocument/2006/relationships/hyperlink" Target="consultantplus://offline/ref=39D6E382B245F263AEA18B143CA575F36D29F13D5EF36F558E1EDE35C0C7EFBBEAFFB4D5544DFA2F37iFL" TargetMode="External"/><Relationship Id="rId21" Type="http://schemas.openxmlformats.org/officeDocument/2006/relationships/hyperlink" Target="consultantplus://offline/ref=39D6E382B245F263AEA18B143CA575F36D29F13D5EF36F558E1EDE35C0C7EFBBEAFFB4D5544DF12C37i3L" TargetMode="External"/><Relationship Id="rId34" Type="http://schemas.openxmlformats.org/officeDocument/2006/relationships/hyperlink" Target="consultantplus://offline/ref=39D6E382B245F263AEA18B143CA575F36D29F13D5EF36F558E1EDE35C0C7EFBBEAFFB4D05634iDL" TargetMode="External"/><Relationship Id="rId7" Type="http://schemas.openxmlformats.org/officeDocument/2006/relationships/hyperlink" Target="consultantplus://offline/ref=39D6E382B245F263AEA195192AC922FF6F24A93158F46006D341856897CEE5ECADB0ED971040F92B7631F134iBL" TargetMode="External"/><Relationship Id="rId12" Type="http://schemas.openxmlformats.org/officeDocument/2006/relationships/hyperlink" Target="consultantplus://offline/ref=39D6E382B245F263AEA18B143CA575F36D29F13D5EF36F558E1EDE35C03Ci7L" TargetMode="External"/><Relationship Id="rId17" Type="http://schemas.openxmlformats.org/officeDocument/2006/relationships/hyperlink" Target="consultantplus://offline/ref=39D6E382B245F263AEA18B143CA575F36D29F13D5EF36F558E1EDE35C0C7EFBBEAFFB4D5544DFA2C37i3L" TargetMode="External"/><Relationship Id="rId25" Type="http://schemas.openxmlformats.org/officeDocument/2006/relationships/hyperlink" Target="consultantplus://offline/ref=39D6E382B245F263AEA18B143CA575F36D2BF3345DF76F558E1EDE35C0C7EFBBEAFFB4D5544DF92B37i6L" TargetMode="External"/><Relationship Id="rId33" Type="http://schemas.openxmlformats.org/officeDocument/2006/relationships/hyperlink" Target="consultantplus://offline/ref=39D6E382B245F263AEA18B143CA575F36D29F13D5EF36F558E1EDE35C0C7EFBBEAFFB4D5544DF92837i3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9D6E382B245F263AEA195192AC922FF6F24A93158F46006D341856897CEE5ECADB0ED971040F92B7632F334iFL" TargetMode="External"/><Relationship Id="rId20" Type="http://schemas.openxmlformats.org/officeDocument/2006/relationships/hyperlink" Target="consultantplus://offline/ref=39D6E382B245F263AEA18B143CA575F36D29F13D5EF36F558E1EDE35C0C7EFBBEAFFB4D5544DF12C37i3L" TargetMode="External"/><Relationship Id="rId29" Type="http://schemas.openxmlformats.org/officeDocument/2006/relationships/hyperlink" Target="consultantplus://offline/ref=39D6E382B245F263AEA18B143CA575F36D29F53B5EF76F558E1EDE35C0C7EFBBEAFFB4D135i2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9D6E382B245F263AEA195192AC922FF6F24A93158F46006D341856897CEE5ECADB0ED971040F92B7630F734i8L" TargetMode="External"/><Relationship Id="rId11" Type="http://schemas.openxmlformats.org/officeDocument/2006/relationships/hyperlink" Target="consultantplus://offline/ref=39D6E382B245F263AEA195192AC922FF6F24A93158F66406D641856897CEE5ECADB0ED971040F92B7630F434i8L" TargetMode="External"/><Relationship Id="rId24" Type="http://schemas.openxmlformats.org/officeDocument/2006/relationships/hyperlink" Target="consultantplus://offline/ref=39D6E382B245F263AEA18B143CA575F36D2BF3345DF76F558E1EDE35C0C7EFBBEAFFB4D5544DF92B37i6L" TargetMode="External"/><Relationship Id="rId32" Type="http://schemas.openxmlformats.org/officeDocument/2006/relationships/hyperlink" Target="consultantplus://offline/ref=39D6E382B245F263AEA18B143CA575F36D28F63F5EFC6F558E1EDE35C03Ci7L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39D6E382B245F263AEA195192AC922FF6F24A93158F66406D641856897CEE5ECADB0ED971040F92B7630F434iBL" TargetMode="External"/><Relationship Id="rId15" Type="http://schemas.openxmlformats.org/officeDocument/2006/relationships/hyperlink" Target="consultantplus://offline/ref=39D6E382B245F263AEA195192AC922FF6F24A93158F66406D641856897CEE5ECADB0ED971040F92B7630F434i8L" TargetMode="External"/><Relationship Id="rId23" Type="http://schemas.openxmlformats.org/officeDocument/2006/relationships/hyperlink" Target="consultantplus://offline/ref=39D6E382B245F263AEA18B143CA575F36D29F13D5EF36F558E1EDE35C0C7EFBBEAFFB4D05634iDL" TargetMode="External"/><Relationship Id="rId28" Type="http://schemas.openxmlformats.org/officeDocument/2006/relationships/hyperlink" Target="consultantplus://offline/ref=39D6E382B245F263AEA18B143CA575F36D29F13D5EF36F558E1EDE35C0C7EFBBEAFFB4D5544DFA2E37i6L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39D6E382B245F263AEA195192AC922FF6F24A93158F46006D341856897CEE5ECADB0ED971040F92B7631F234i9L" TargetMode="External"/><Relationship Id="rId19" Type="http://schemas.openxmlformats.org/officeDocument/2006/relationships/hyperlink" Target="consultantplus://offline/ref=39D6E382B245F263AEA18B143CA575F36D29F13D5EF36F558E1EDE35C0C7EFBBEAFFB4D5544DF12C37i2L" TargetMode="External"/><Relationship Id="rId31" Type="http://schemas.openxmlformats.org/officeDocument/2006/relationships/hyperlink" Target="consultantplus://offline/ref=39D6E382B245F263AEA18B143CA575F36D29F53B5EF76F558E1EDE35C0C7EFBBEAFFB4D135i2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9D6E382B245F263AEA195192AC922FF6F24A93158F46006D341856897CEE5ECADB0ED971040F92B7631F134iBL" TargetMode="External"/><Relationship Id="rId14" Type="http://schemas.openxmlformats.org/officeDocument/2006/relationships/hyperlink" Target="consultantplus://offline/ref=39D6E382B245F263AEA195192AC922FF6F24A93158F66406D641856897CEE5ECADB0ED971040F92B7630F434i9L" TargetMode="External"/><Relationship Id="rId22" Type="http://schemas.openxmlformats.org/officeDocument/2006/relationships/hyperlink" Target="consultantplus://offline/ref=39D6E382B245F263AEA18B143CA575F36D29F13D5EF36F558E1EDE35C0C7EFBBEAFFB4D05634iDL" TargetMode="External"/><Relationship Id="rId27" Type="http://schemas.openxmlformats.org/officeDocument/2006/relationships/hyperlink" Target="consultantplus://offline/ref=39D6E382B245F263AEA18B143CA575F36D29F53B5EF76F558E1EDE35C0C7EFBBEAFFB4D135i0L" TargetMode="External"/><Relationship Id="rId30" Type="http://schemas.openxmlformats.org/officeDocument/2006/relationships/hyperlink" Target="consultantplus://offline/ref=39D6E382B245F263AEA18B143CA575F36D29F13D5EF36F558E1EDE35C0C7EFBBEAFFB4D5544DFA2E37i7L" TargetMode="External"/><Relationship Id="rId35" Type="http://schemas.openxmlformats.org/officeDocument/2006/relationships/hyperlink" Target="consultantplus://offline/ref=39D6E382B245F263AEA18B143CA575F36D29F13D5EF36F558E1EDE35C0C7EFBBEAFFB4D05634iDL" TargetMode="External"/><Relationship Id="rId8" Type="http://schemas.openxmlformats.org/officeDocument/2006/relationships/hyperlink" Target="consultantplus://offline/ref=39D6E382B245F263AEA195192AC922FF6F24A93158F66406D641856897CEE5ECADB0ED971040F92B7630F434iB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7935</Words>
  <Characters>45234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Масюков</dc:creator>
  <cp:keywords/>
  <dc:description/>
  <cp:lastModifiedBy>Павел Масюков</cp:lastModifiedBy>
  <cp:revision>2</cp:revision>
  <dcterms:created xsi:type="dcterms:W3CDTF">2015-02-05T11:37:00Z</dcterms:created>
  <dcterms:modified xsi:type="dcterms:W3CDTF">2015-02-05T11:37:00Z</dcterms:modified>
</cp:coreProperties>
</file>